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593033" w14:textId="420CBF91" w:rsidR="00256E41" w:rsidRPr="00256E41" w:rsidRDefault="00256E41" w:rsidP="00256E41">
      <w:pPr>
        <w:pStyle w:val="Title"/>
        <w:rPr>
          <w:rFonts w:cs="Times New Roman"/>
        </w:rPr>
      </w:pPr>
      <w:r w:rsidRPr="00256E41">
        <w:rPr>
          <w:rFonts w:cs="Times New Roman"/>
        </w:rPr>
        <w:t xml:space="preserve">ANNEX </w:t>
      </w:r>
      <w:r>
        <w:rPr>
          <w:rFonts w:cs="Times New Roman"/>
        </w:rPr>
        <w:t>8</w:t>
      </w:r>
    </w:p>
    <w:p w14:paraId="119B0479" w14:textId="77777777" w:rsidR="00256E41" w:rsidRPr="00256E41" w:rsidRDefault="00256E41" w:rsidP="00256E41">
      <w:pPr>
        <w:pStyle w:val="Title"/>
        <w:rPr>
          <w:rFonts w:cs="Times New Roman"/>
        </w:rPr>
      </w:pPr>
      <w:r w:rsidRPr="00256E41">
        <w:rPr>
          <w:rFonts w:cs="Times New Roman"/>
        </w:rPr>
        <w:t>Part A</w:t>
      </w:r>
    </w:p>
    <w:p w14:paraId="030757D3" w14:textId="59207326" w:rsidR="00256E41" w:rsidRDefault="00256E41" w:rsidP="00256E41">
      <w:pPr>
        <w:pStyle w:val="Title"/>
        <w:rPr>
          <w:rFonts w:cs="Times New Roman"/>
        </w:rPr>
      </w:pPr>
      <w:r>
        <w:rPr>
          <w:rFonts w:cs="Times New Roman"/>
        </w:rPr>
        <w:t>Closing instruction letters</w:t>
      </w:r>
      <w:r w:rsidRPr="00256E41">
        <w:rPr>
          <w:rFonts w:cs="Times New Roman"/>
        </w:rPr>
        <w:t xml:space="preserve"> - Standalone Issue</w:t>
      </w:r>
    </w:p>
    <w:p w14:paraId="6F16F938" w14:textId="16CE6471" w:rsidR="002D110D" w:rsidRPr="002D110D" w:rsidRDefault="002D110D" w:rsidP="002D110D">
      <w:pPr>
        <w:pStyle w:val="BodyText"/>
        <w:rPr>
          <w:i/>
          <w:iCs/>
          <w:lang w:eastAsia="zh-CN"/>
        </w:rPr>
      </w:pPr>
      <w:r w:rsidRPr="002D110D">
        <w:rPr>
          <w:i/>
          <w:iCs/>
          <w:lang w:eastAsia="zh-CN"/>
        </w:rPr>
        <w:t>Set out below are closing instruction letters which document the closing process for a syndicated issuance of Dematerialised Securities using the ICSDs commissionaire account structure. While non-syndicated issuances are not typically documented in the same way, if closing letters were drafted for the purposes of a non-syndicated issuance of Dematerialised Securities, they would need to be adapted to include the instructions regarding the creation of the Issuance Record, as set out below in the "Letter from the Issuer to the Common Service Provider" and the "Confirmation of Common Service Provider</w:t>
      </w:r>
      <w:r w:rsidRPr="002D110D">
        <w:rPr>
          <w:i/>
          <w:iCs/>
          <w:lang w:eastAsia="zh-CN"/>
        </w:rPr>
        <w:t>.</w:t>
      </w:r>
    </w:p>
    <w:p w14:paraId="7D390709" w14:textId="78CF98A1" w:rsidR="00256E41" w:rsidRDefault="00256E41" w:rsidP="00AD00B6">
      <w:pPr>
        <w:pStyle w:val="Title"/>
        <w:rPr>
          <w:rFonts w:cs="Times New Roman"/>
        </w:rPr>
      </w:pPr>
      <w:r>
        <w:rPr>
          <w:rFonts w:cs="Times New Roman"/>
        </w:rPr>
        <w:t>--------------------------------------------------------------------------------------------------------</w:t>
      </w:r>
    </w:p>
    <w:p w14:paraId="6B75CF8B" w14:textId="0312A462" w:rsidR="00AD00B6" w:rsidRPr="00EB4696" w:rsidRDefault="00AD00B6" w:rsidP="00AD00B6">
      <w:pPr>
        <w:pStyle w:val="Title"/>
        <w:rPr>
          <w:rFonts w:cs="Times New Roman"/>
        </w:rPr>
      </w:pPr>
      <w:r>
        <w:rPr>
          <w:rFonts w:cs="Times New Roman"/>
        </w:rPr>
        <w:t>Issuer's Payment Instruction to the Lead Manager</w:t>
      </w:r>
    </w:p>
    <w:p w14:paraId="41EF413B" w14:textId="77777777" w:rsidR="00AD00B6" w:rsidRPr="00124027" w:rsidRDefault="00AD00B6" w:rsidP="00AD00B6">
      <w:pPr>
        <w:pStyle w:val="Subtitle"/>
        <w:rPr>
          <w:rFonts w:cs="Times New Roman"/>
          <w:i/>
          <w:iCs/>
        </w:rPr>
      </w:pPr>
      <w:r w:rsidRPr="00124027">
        <w:rPr>
          <w:rFonts w:cs="Times New Roman"/>
          <w:i/>
          <w:iCs/>
        </w:rPr>
        <w:t>[Letterhead of Issuer]</w:t>
      </w:r>
    </w:p>
    <w:p w14:paraId="12A6534C" w14:textId="07489A48" w:rsidR="00AD00B6" w:rsidRPr="00EB4696" w:rsidRDefault="00AD00B6" w:rsidP="00AD00B6">
      <w:pPr>
        <w:pStyle w:val="BodyText"/>
        <w:spacing w:after="0"/>
        <w:rPr>
          <w:rFonts w:cs="Times New Roman"/>
        </w:rPr>
      </w:pPr>
      <w:r w:rsidRPr="00EB4696">
        <w:rPr>
          <w:rFonts w:cs="Times New Roman"/>
        </w:rPr>
        <w:t>[</w:t>
      </w:r>
      <w:r w:rsidRPr="00124027">
        <w:rPr>
          <w:rFonts w:cs="Times New Roman"/>
          <w:i/>
          <w:iCs/>
        </w:rPr>
        <w:t>L</w:t>
      </w:r>
      <w:r w:rsidR="00124027" w:rsidRPr="00124027">
        <w:rPr>
          <w:rFonts w:cs="Times New Roman"/>
          <w:i/>
          <w:iCs/>
        </w:rPr>
        <w:t xml:space="preserve">ead </w:t>
      </w:r>
      <w:r w:rsidRPr="00124027">
        <w:rPr>
          <w:rFonts w:cs="Times New Roman"/>
          <w:i/>
          <w:iCs/>
        </w:rPr>
        <w:t>M</w:t>
      </w:r>
      <w:r w:rsidR="00124027" w:rsidRPr="00124027">
        <w:rPr>
          <w:rFonts w:cs="Times New Roman"/>
          <w:i/>
          <w:iCs/>
        </w:rPr>
        <w:t>anager</w:t>
      </w:r>
      <w:r w:rsidRPr="00EB4696">
        <w:rPr>
          <w:rFonts w:cs="Times New Roman"/>
        </w:rPr>
        <w:t>]</w:t>
      </w:r>
    </w:p>
    <w:p w14:paraId="11D63C71" w14:textId="77777777" w:rsidR="00AD00B6" w:rsidRPr="00EB4696" w:rsidRDefault="00AD00B6" w:rsidP="00AD00B6">
      <w:pPr>
        <w:pStyle w:val="BodyText"/>
        <w:rPr>
          <w:rFonts w:cs="Times New Roman"/>
        </w:rPr>
      </w:pPr>
      <w:r w:rsidRPr="00EB4696">
        <w:rPr>
          <w:rFonts w:cs="Times New Roman"/>
        </w:rPr>
        <w:t>[</w:t>
      </w:r>
      <w:r w:rsidRPr="00EB4696">
        <w:rPr>
          <w:rFonts w:cs="Times New Roman"/>
          <w:i/>
          <w:iCs/>
        </w:rPr>
        <w:t>insert address of [LM]</w:t>
      </w:r>
      <w:r w:rsidRPr="00EB4696">
        <w:rPr>
          <w:rFonts w:cs="Times New Roman"/>
        </w:rPr>
        <w:t>]</w:t>
      </w:r>
    </w:p>
    <w:p w14:paraId="62D96682" w14:textId="77777777" w:rsidR="00AD00B6" w:rsidRPr="00EB4696" w:rsidRDefault="00AD00B6" w:rsidP="00AD00B6">
      <w:pPr>
        <w:pStyle w:val="BodyText"/>
        <w:spacing w:after="0"/>
        <w:rPr>
          <w:rFonts w:cs="Times New Roman"/>
        </w:rPr>
      </w:pPr>
      <w:r w:rsidRPr="00EB4696">
        <w:rPr>
          <w:rFonts w:cs="Times New Roman"/>
        </w:rPr>
        <w:t>for itself as Lead Manager and</w:t>
      </w:r>
    </w:p>
    <w:p w14:paraId="493E708D" w14:textId="77777777" w:rsidR="00AD00B6" w:rsidRPr="00EB4696" w:rsidRDefault="00AD00B6" w:rsidP="00AD00B6">
      <w:pPr>
        <w:pStyle w:val="BodyText"/>
        <w:spacing w:after="0"/>
        <w:rPr>
          <w:rFonts w:cs="Times New Roman"/>
        </w:rPr>
      </w:pPr>
      <w:r w:rsidRPr="00EB4696">
        <w:rPr>
          <w:rFonts w:cs="Times New Roman"/>
        </w:rPr>
        <w:t>on behalf of the Managers</w:t>
      </w:r>
    </w:p>
    <w:p w14:paraId="7B70BD91" w14:textId="77777777" w:rsidR="00AD00B6" w:rsidRPr="00EB4696" w:rsidRDefault="00AD00B6" w:rsidP="00AD00B6">
      <w:pPr>
        <w:pStyle w:val="BodyText"/>
        <w:spacing w:after="0"/>
        <w:rPr>
          <w:rFonts w:cs="Times New Roman"/>
        </w:rPr>
      </w:pPr>
      <w:r w:rsidRPr="00EB4696">
        <w:rPr>
          <w:rFonts w:cs="Times New Roman"/>
        </w:rPr>
        <w:t>of the issue mentioned below</w:t>
      </w:r>
    </w:p>
    <w:p w14:paraId="2F25568B" w14:textId="07537B79" w:rsidR="00AD00B6" w:rsidRPr="00EB4696" w:rsidRDefault="00AD00B6" w:rsidP="00AD00B6">
      <w:pPr>
        <w:pStyle w:val="BodyText"/>
        <w:jc w:val="right"/>
        <w:rPr>
          <w:rFonts w:cs="Times New Roman"/>
        </w:rPr>
      </w:pPr>
      <w:r w:rsidRPr="00EB4696">
        <w:rPr>
          <w:rFonts w:cs="Times New Roman"/>
        </w:rPr>
        <w:t>[</w:t>
      </w:r>
      <w:r w:rsidRPr="000E2568">
        <w:rPr>
          <w:rFonts w:cs="Times New Roman"/>
          <w:i/>
          <w:iCs/>
        </w:rPr>
        <w:t xml:space="preserve">Signing </w:t>
      </w:r>
      <w:r w:rsidRPr="00EB4696">
        <w:rPr>
          <w:rFonts w:cs="Times New Roman"/>
          <w:i/>
          <w:iCs/>
        </w:rPr>
        <w:t>Date</w:t>
      </w:r>
      <w:r w:rsidRPr="00EB4696">
        <w:rPr>
          <w:rFonts w:cs="Times New Roman"/>
        </w:rPr>
        <w:t>]</w:t>
      </w:r>
    </w:p>
    <w:p w14:paraId="4675D781" w14:textId="77777777" w:rsidR="00AD00B6" w:rsidRPr="00EB4696" w:rsidRDefault="00AD00B6" w:rsidP="00AD00B6">
      <w:pPr>
        <w:pStyle w:val="Title"/>
        <w:spacing w:after="0"/>
        <w:rPr>
          <w:rFonts w:cs="Times New Roman"/>
        </w:rPr>
      </w:pPr>
      <w:r w:rsidRPr="00EB4696">
        <w:rPr>
          <w:rFonts w:cs="Times New Roman"/>
        </w:rPr>
        <w:t>[</w:t>
      </w:r>
      <w:r w:rsidRPr="00EB4696">
        <w:rPr>
          <w:rFonts w:cs="Times New Roman"/>
          <w:i/>
        </w:rPr>
        <w:t>ISSUER</w:t>
      </w:r>
      <w:r w:rsidRPr="00EB4696">
        <w:rPr>
          <w:rFonts w:cs="Times New Roman"/>
        </w:rPr>
        <w:t>]</w:t>
      </w:r>
    </w:p>
    <w:p w14:paraId="31D954DE" w14:textId="77777777" w:rsidR="00AD00B6" w:rsidRPr="00EB4696" w:rsidRDefault="00AD00B6" w:rsidP="00AD00B6">
      <w:pPr>
        <w:pStyle w:val="Title"/>
        <w:spacing w:after="0"/>
        <w:rPr>
          <w:rFonts w:cs="Times New Roman"/>
        </w:rPr>
      </w:pPr>
      <w:r w:rsidRPr="00EB4696">
        <w:rPr>
          <w:rFonts w:cs="Times New Roman"/>
        </w:rPr>
        <w:t>[</w:t>
      </w:r>
      <w:r w:rsidRPr="00EB4696">
        <w:rPr>
          <w:rFonts w:cs="Times New Roman"/>
          <w:i/>
          <w:iCs/>
        </w:rPr>
        <w:t>currency</w:t>
      </w:r>
      <w:r w:rsidRPr="00EB4696">
        <w:rPr>
          <w:rFonts w:cs="Times New Roman"/>
        </w:rPr>
        <w:t>][</w:t>
      </w:r>
      <w:r w:rsidRPr="00EB4696">
        <w:rPr>
          <w:rFonts w:cs="Times New Roman"/>
          <w:i/>
          <w:iCs/>
        </w:rPr>
        <w:t>amount</w:t>
      </w:r>
      <w:r w:rsidRPr="00EB4696">
        <w:rPr>
          <w:rFonts w:cs="Times New Roman"/>
        </w:rPr>
        <w:t>]</w:t>
      </w:r>
    </w:p>
    <w:p w14:paraId="79999CCA" w14:textId="77777777" w:rsidR="00AD00B6" w:rsidRPr="00EB4696" w:rsidRDefault="00AD00B6" w:rsidP="00AD00B6">
      <w:pPr>
        <w:pStyle w:val="Title"/>
        <w:spacing w:after="0"/>
        <w:rPr>
          <w:rFonts w:cs="Times New Roman"/>
        </w:rPr>
      </w:pPr>
      <w:r w:rsidRPr="00EB4696">
        <w:rPr>
          <w:rFonts w:cs="Times New Roman"/>
        </w:rPr>
        <w:t>[</w:t>
      </w:r>
      <w:r w:rsidRPr="00EB4696">
        <w:rPr>
          <w:rFonts w:cs="Times New Roman"/>
          <w:i/>
        </w:rPr>
        <w:t>fixed rate</w:t>
      </w:r>
      <w:r w:rsidRPr="00EB4696">
        <w:rPr>
          <w:rFonts w:cs="Times New Roman"/>
        </w:rPr>
        <w:t xml:space="preserve"> [Guaranteed]/[Guaranteed] Floating Rate] Notes due [</w:t>
      </w:r>
      <w:r w:rsidRPr="00EB4696">
        <w:rPr>
          <w:rFonts w:cs="Times New Roman"/>
          <w:i/>
        </w:rPr>
        <w:t>maturity</w:t>
      </w:r>
      <w:r w:rsidRPr="00EB4696">
        <w:rPr>
          <w:rFonts w:cs="Times New Roman"/>
        </w:rPr>
        <w:t>]</w:t>
      </w:r>
    </w:p>
    <w:p w14:paraId="1520F0EA" w14:textId="77777777" w:rsidR="00AD00B6" w:rsidRPr="00EB4696" w:rsidRDefault="00AD00B6" w:rsidP="00AD00B6">
      <w:pPr>
        <w:pStyle w:val="Title"/>
        <w:spacing w:after="0"/>
        <w:rPr>
          <w:rFonts w:cs="Times New Roman"/>
        </w:rPr>
      </w:pPr>
      <w:r w:rsidRPr="00EB4696">
        <w:rPr>
          <w:rFonts w:cs="Times New Roman"/>
        </w:rPr>
        <w:t>[guaranteed by]</w:t>
      </w:r>
    </w:p>
    <w:p w14:paraId="2BC6FA7B" w14:textId="77777777" w:rsidR="00AD00B6" w:rsidRDefault="00AD00B6" w:rsidP="00AD00B6">
      <w:pPr>
        <w:pStyle w:val="Title"/>
        <w:rPr>
          <w:rFonts w:cs="Times New Roman"/>
        </w:rPr>
      </w:pPr>
      <w:r w:rsidRPr="00EB4696">
        <w:rPr>
          <w:rFonts w:cs="Times New Roman"/>
        </w:rPr>
        <w:t>[</w:t>
      </w:r>
      <w:r w:rsidRPr="00EB4696">
        <w:rPr>
          <w:rFonts w:cs="Times New Roman"/>
          <w:i/>
        </w:rPr>
        <w:t>GUARANTOR</w:t>
      </w:r>
      <w:r w:rsidRPr="00EB4696">
        <w:rPr>
          <w:rFonts w:cs="Times New Roman"/>
        </w:rPr>
        <w:t>]</w:t>
      </w:r>
    </w:p>
    <w:p w14:paraId="5C0B4072" w14:textId="28B49717" w:rsidR="005E003D" w:rsidRPr="00E26404" w:rsidRDefault="005E003D" w:rsidP="005E003D">
      <w:pPr>
        <w:pStyle w:val="BodyText"/>
        <w:jc w:val="center"/>
        <w:rPr>
          <w:b/>
          <w:bCs/>
          <w:lang w:eastAsia="zh-CN"/>
        </w:rPr>
      </w:pPr>
      <w:r w:rsidRPr="00E26404">
        <w:rPr>
          <w:b/>
          <w:bCs/>
          <w:lang w:eastAsia="zh-CN"/>
        </w:rPr>
        <w:t>[ISIN: [</w:t>
      </w:r>
      <w:r w:rsidRPr="00E26404">
        <w:rPr>
          <w:rFonts w:cs="Times New Roman"/>
        </w:rPr>
        <w:t>•</w:t>
      </w:r>
      <w:r w:rsidRPr="00E26404">
        <w:rPr>
          <w:b/>
          <w:bCs/>
          <w:lang w:eastAsia="zh-CN"/>
        </w:rPr>
        <w:t xml:space="preserve">] </w:t>
      </w:r>
      <w:r w:rsidR="00E26404" w:rsidRPr="00E26404">
        <w:rPr>
          <w:b/>
          <w:bCs/>
          <w:lang w:eastAsia="zh-CN"/>
        </w:rPr>
        <w:t>and</w:t>
      </w:r>
      <w:r w:rsidRPr="00E26404">
        <w:rPr>
          <w:b/>
          <w:bCs/>
          <w:lang w:eastAsia="zh-CN"/>
        </w:rPr>
        <w:t xml:space="preserve"> Common Code: [</w:t>
      </w:r>
      <w:r w:rsidRPr="00E26404">
        <w:rPr>
          <w:rFonts w:cs="Times New Roman"/>
        </w:rPr>
        <w:t>•</w:t>
      </w:r>
      <w:r w:rsidRPr="00E26404">
        <w:rPr>
          <w:b/>
          <w:bCs/>
          <w:lang w:eastAsia="zh-CN"/>
        </w:rPr>
        <w:t>]]</w:t>
      </w:r>
    </w:p>
    <w:p w14:paraId="0B840060" w14:textId="6EDDDF8D" w:rsidR="00AD00B6" w:rsidRPr="007E5473" w:rsidRDefault="00AD00B6" w:rsidP="00AD00B6">
      <w:pPr>
        <w:pStyle w:val="AODocTxt"/>
      </w:pPr>
      <w:r>
        <w:t>In connection with payment of the subscription monies for the Notes to your securities commissionaire account number [•]</w:t>
      </w:r>
      <w:r w:rsidR="00124027">
        <w:t xml:space="preserve"> </w:t>
      </w:r>
      <w:r w:rsidRPr="00D55356">
        <w:rPr>
          <w:szCs w:val="22"/>
        </w:rPr>
        <w:t>with [Clearstream Banking S.A./ Euroclear Bank SA/NV]</w:t>
      </w:r>
      <w:r w:rsidRPr="00D55356">
        <w:rPr>
          <w:b/>
          <w:i/>
          <w:szCs w:val="22"/>
        </w:rPr>
        <w:t xml:space="preserve"> </w:t>
      </w:r>
      <w:r w:rsidRPr="00D55356">
        <w:rPr>
          <w:szCs w:val="22"/>
        </w:rPr>
        <w:t>on a</w:t>
      </w:r>
      <w:r>
        <w:t xml:space="preserve"> delivery against payment basis, please make the following payment</w:t>
      </w:r>
      <w:r w:rsidR="000F7990">
        <w:t>:</w:t>
      </w:r>
    </w:p>
    <w:p w14:paraId="620F257C" w14:textId="77777777" w:rsidR="00AD00B6" w:rsidRPr="00EB4696" w:rsidRDefault="00AD00B6" w:rsidP="00AD00B6">
      <w:pPr>
        <w:pStyle w:val="BodyText"/>
        <w:keepNext/>
        <w:rPr>
          <w:rFonts w:cs="Times New Roman"/>
        </w:rPr>
      </w:pPr>
    </w:p>
    <w:tbl>
      <w:tblPr>
        <w:tblW w:w="5000" w:type="pct"/>
        <w:tblLayout w:type="fixed"/>
        <w:tblLook w:val="04A0" w:firstRow="1" w:lastRow="0" w:firstColumn="1" w:lastColumn="0" w:noHBand="0" w:noVBand="1"/>
      </w:tblPr>
      <w:tblGrid>
        <w:gridCol w:w="2876"/>
        <w:gridCol w:w="6150"/>
      </w:tblGrid>
      <w:tr w:rsidR="00AD00B6" w:rsidRPr="00EB4696" w14:paraId="46698855" w14:textId="77777777" w:rsidTr="00ED5561">
        <w:tc>
          <w:tcPr>
            <w:tcW w:w="2943" w:type="dxa"/>
          </w:tcPr>
          <w:p w14:paraId="3D0E0C1E" w14:textId="77777777" w:rsidR="00AD00B6" w:rsidRPr="00EB4696" w:rsidRDefault="00AD00B6" w:rsidP="00ED5561">
            <w:pPr>
              <w:pStyle w:val="BodyText"/>
              <w:spacing w:after="60"/>
              <w:rPr>
                <w:rFonts w:cs="Times New Roman"/>
              </w:rPr>
            </w:pPr>
            <w:r w:rsidRPr="00EB4696">
              <w:rPr>
                <w:rFonts w:cs="Times New Roman"/>
              </w:rPr>
              <w:t>Value Date:</w:t>
            </w:r>
          </w:p>
        </w:tc>
        <w:tc>
          <w:tcPr>
            <w:tcW w:w="6299" w:type="dxa"/>
          </w:tcPr>
          <w:p w14:paraId="5EF3B4BC" w14:textId="77777777" w:rsidR="00AD00B6" w:rsidRPr="00EB4696" w:rsidRDefault="00AD00B6" w:rsidP="00ED5561">
            <w:pPr>
              <w:pStyle w:val="BodyText"/>
              <w:spacing w:after="60"/>
              <w:rPr>
                <w:rFonts w:cs="Times New Roman"/>
              </w:rPr>
            </w:pPr>
            <w:r>
              <w:rPr>
                <w:rFonts w:cs="Times New Roman"/>
              </w:rPr>
              <w:t>[</w:t>
            </w:r>
            <w:r w:rsidRPr="00335002">
              <w:rPr>
                <w:rFonts w:cs="Times New Roman"/>
                <w:i/>
                <w:iCs/>
              </w:rPr>
              <w:t>Closing Date</w:t>
            </w:r>
            <w:r>
              <w:rPr>
                <w:rFonts w:cs="Times New Roman"/>
              </w:rPr>
              <w:t>]</w:t>
            </w:r>
          </w:p>
        </w:tc>
      </w:tr>
      <w:tr w:rsidR="00AD00B6" w:rsidRPr="00EB4696" w14:paraId="6122E7FF" w14:textId="77777777" w:rsidTr="00ED5561">
        <w:tc>
          <w:tcPr>
            <w:tcW w:w="2943" w:type="dxa"/>
          </w:tcPr>
          <w:p w14:paraId="599FFE44" w14:textId="77777777" w:rsidR="00AD00B6" w:rsidRPr="00EB4696" w:rsidRDefault="00AD00B6" w:rsidP="00ED5561">
            <w:pPr>
              <w:pStyle w:val="BodyText"/>
              <w:spacing w:after="60"/>
              <w:rPr>
                <w:rFonts w:cs="Times New Roman"/>
              </w:rPr>
            </w:pPr>
            <w:r w:rsidRPr="00EB4696">
              <w:rPr>
                <w:rFonts w:cs="Times New Roman"/>
              </w:rPr>
              <w:t>Amount:</w:t>
            </w:r>
          </w:p>
        </w:tc>
        <w:tc>
          <w:tcPr>
            <w:tcW w:w="6299" w:type="dxa"/>
          </w:tcPr>
          <w:p w14:paraId="69EA6B4A" w14:textId="77777777" w:rsidR="00AD00B6" w:rsidRPr="00EB4696" w:rsidRDefault="00AD00B6" w:rsidP="00ED5561">
            <w:pPr>
              <w:pStyle w:val="BodyText"/>
              <w:spacing w:after="60"/>
              <w:rPr>
                <w:rFonts w:cs="Times New Roman"/>
              </w:rPr>
            </w:pPr>
            <w:r>
              <w:rPr>
                <w:rFonts w:cs="Times New Roman"/>
              </w:rPr>
              <w:t>[•]</w:t>
            </w:r>
          </w:p>
        </w:tc>
      </w:tr>
      <w:tr w:rsidR="00AD00B6" w:rsidRPr="00EB4696" w14:paraId="7C3453E8" w14:textId="77777777" w:rsidTr="00ED5561">
        <w:tc>
          <w:tcPr>
            <w:tcW w:w="2943" w:type="dxa"/>
          </w:tcPr>
          <w:p w14:paraId="132B13FB" w14:textId="77777777" w:rsidR="00AD00B6" w:rsidRPr="00EB4696" w:rsidRDefault="00AD00B6" w:rsidP="00ED5561">
            <w:pPr>
              <w:pStyle w:val="BodyText"/>
              <w:spacing w:after="60"/>
              <w:rPr>
                <w:rFonts w:cs="Times New Roman"/>
              </w:rPr>
            </w:pPr>
            <w:r w:rsidRPr="00EB4696">
              <w:rPr>
                <w:rFonts w:cs="Times New Roman"/>
              </w:rPr>
              <w:t>Payment to:</w:t>
            </w:r>
          </w:p>
        </w:tc>
        <w:tc>
          <w:tcPr>
            <w:tcW w:w="6299" w:type="dxa"/>
          </w:tcPr>
          <w:p w14:paraId="76AA3EB3" w14:textId="77777777" w:rsidR="00AD00B6" w:rsidRPr="00EB4696" w:rsidRDefault="00AD00B6" w:rsidP="00ED5561">
            <w:pPr>
              <w:pStyle w:val="BodyText"/>
              <w:spacing w:after="60"/>
              <w:rPr>
                <w:rFonts w:cs="Times New Roman"/>
              </w:rPr>
            </w:pPr>
            <w:r>
              <w:rPr>
                <w:rFonts w:cs="Times New Roman"/>
              </w:rPr>
              <w:t>[•]</w:t>
            </w:r>
          </w:p>
        </w:tc>
      </w:tr>
      <w:tr w:rsidR="00AD00B6" w:rsidRPr="00EB4696" w14:paraId="0E62B34E" w14:textId="77777777" w:rsidTr="00ED5561">
        <w:tc>
          <w:tcPr>
            <w:tcW w:w="2943" w:type="dxa"/>
          </w:tcPr>
          <w:p w14:paraId="7E83E749" w14:textId="77777777" w:rsidR="00AD00B6" w:rsidRPr="00EB4696" w:rsidRDefault="00AD00B6" w:rsidP="00ED5561">
            <w:pPr>
              <w:pStyle w:val="BodyText"/>
              <w:spacing w:after="60"/>
              <w:rPr>
                <w:rFonts w:cs="Times New Roman"/>
              </w:rPr>
            </w:pPr>
            <w:r w:rsidRPr="00EB4696">
              <w:rPr>
                <w:rFonts w:cs="Times New Roman"/>
              </w:rPr>
              <w:t>[Swift Code:</w:t>
            </w:r>
          </w:p>
        </w:tc>
        <w:tc>
          <w:tcPr>
            <w:tcW w:w="6299" w:type="dxa"/>
          </w:tcPr>
          <w:p w14:paraId="254CCD0A" w14:textId="77777777" w:rsidR="00AD00B6" w:rsidRPr="00EB4696" w:rsidRDefault="00AD00B6" w:rsidP="00ED5561">
            <w:pPr>
              <w:pStyle w:val="BodyText"/>
              <w:spacing w:after="60"/>
              <w:rPr>
                <w:rFonts w:cs="Times New Roman"/>
              </w:rPr>
            </w:pPr>
            <w:r>
              <w:rPr>
                <w:rFonts w:cs="Times New Roman"/>
              </w:rPr>
              <w:t>[•]</w:t>
            </w:r>
            <w:r w:rsidRPr="00EB4696">
              <w:rPr>
                <w:rFonts w:cs="Times New Roman"/>
              </w:rPr>
              <w:t>]</w:t>
            </w:r>
          </w:p>
        </w:tc>
      </w:tr>
      <w:tr w:rsidR="00AD00B6" w:rsidRPr="00EB4696" w14:paraId="1C428BB1" w14:textId="77777777" w:rsidTr="00ED5561">
        <w:tc>
          <w:tcPr>
            <w:tcW w:w="2943" w:type="dxa"/>
          </w:tcPr>
          <w:p w14:paraId="7B85736D" w14:textId="77777777" w:rsidR="00AD00B6" w:rsidRPr="00EB4696" w:rsidRDefault="00AD00B6" w:rsidP="00ED5561">
            <w:pPr>
              <w:pStyle w:val="BodyText"/>
              <w:spacing w:after="60"/>
              <w:rPr>
                <w:rFonts w:cs="Times New Roman"/>
              </w:rPr>
            </w:pPr>
            <w:r w:rsidRPr="00EB4696">
              <w:rPr>
                <w:rFonts w:cs="Times New Roman"/>
              </w:rPr>
              <w:t>Account No:</w:t>
            </w:r>
          </w:p>
        </w:tc>
        <w:tc>
          <w:tcPr>
            <w:tcW w:w="6299" w:type="dxa"/>
          </w:tcPr>
          <w:p w14:paraId="49AA105D" w14:textId="77777777" w:rsidR="00AD00B6" w:rsidRPr="00EB4696" w:rsidRDefault="00AD00B6" w:rsidP="00ED5561">
            <w:pPr>
              <w:pStyle w:val="BodyText"/>
              <w:spacing w:after="60"/>
              <w:rPr>
                <w:rFonts w:cs="Times New Roman"/>
              </w:rPr>
            </w:pPr>
            <w:r>
              <w:rPr>
                <w:rFonts w:cs="Times New Roman"/>
              </w:rPr>
              <w:t>[•]</w:t>
            </w:r>
          </w:p>
        </w:tc>
      </w:tr>
      <w:tr w:rsidR="00AD00B6" w:rsidRPr="00EB4696" w14:paraId="24ECF603" w14:textId="77777777" w:rsidTr="00ED5561">
        <w:tc>
          <w:tcPr>
            <w:tcW w:w="2943" w:type="dxa"/>
          </w:tcPr>
          <w:p w14:paraId="3FF5B8DA" w14:textId="77777777" w:rsidR="00AD00B6" w:rsidRPr="00EB4696" w:rsidRDefault="00AD00B6" w:rsidP="00ED5561">
            <w:pPr>
              <w:pStyle w:val="BodyText"/>
              <w:spacing w:after="60"/>
              <w:rPr>
                <w:rFonts w:cs="Times New Roman"/>
              </w:rPr>
            </w:pPr>
            <w:r w:rsidRPr="00EB4696">
              <w:rPr>
                <w:rFonts w:cs="Times New Roman"/>
              </w:rPr>
              <w:t>For the account of:</w:t>
            </w:r>
          </w:p>
        </w:tc>
        <w:tc>
          <w:tcPr>
            <w:tcW w:w="6299" w:type="dxa"/>
          </w:tcPr>
          <w:p w14:paraId="50C15BD6" w14:textId="77777777" w:rsidR="00AD00B6" w:rsidRPr="00EB4696" w:rsidRDefault="00AD00B6" w:rsidP="00ED5561">
            <w:pPr>
              <w:pStyle w:val="BodyText"/>
              <w:spacing w:after="60"/>
              <w:rPr>
                <w:rFonts w:cs="Times New Roman"/>
              </w:rPr>
            </w:pPr>
            <w:r>
              <w:rPr>
                <w:rFonts w:cs="Times New Roman"/>
              </w:rPr>
              <w:t>[•]</w:t>
            </w:r>
          </w:p>
        </w:tc>
      </w:tr>
      <w:tr w:rsidR="00AD00B6" w:rsidRPr="00EB4696" w14:paraId="6E326C24" w14:textId="77777777" w:rsidTr="00ED5561">
        <w:tc>
          <w:tcPr>
            <w:tcW w:w="2943" w:type="dxa"/>
          </w:tcPr>
          <w:p w14:paraId="31A69FB1" w14:textId="77777777" w:rsidR="00AD00B6" w:rsidRPr="00EB4696" w:rsidRDefault="00AD00B6" w:rsidP="00ED5561">
            <w:pPr>
              <w:pStyle w:val="BodyText"/>
              <w:spacing w:after="0"/>
              <w:rPr>
                <w:rFonts w:cs="Times New Roman"/>
              </w:rPr>
            </w:pPr>
            <w:r w:rsidRPr="00EB4696">
              <w:rPr>
                <w:rFonts w:cs="Times New Roman"/>
              </w:rPr>
              <w:t>[Reference:</w:t>
            </w:r>
          </w:p>
        </w:tc>
        <w:tc>
          <w:tcPr>
            <w:tcW w:w="6299" w:type="dxa"/>
          </w:tcPr>
          <w:p w14:paraId="60491188" w14:textId="77777777" w:rsidR="00AD00B6" w:rsidRPr="00EB4696" w:rsidRDefault="00AD00B6" w:rsidP="00ED5561">
            <w:pPr>
              <w:pStyle w:val="BodyText"/>
              <w:spacing w:after="0"/>
              <w:rPr>
                <w:rFonts w:cs="Times New Roman"/>
              </w:rPr>
            </w:pPr>
            <w:r>
              <w:rPr>
                <w:rFonts w:cs="Times New Roman"/>
              </w:rPr>
              <w:t>[•]</w:t>
            </w:r>
            <w:r w:rsidRPr="00EB4696">
              <w:rPr>
                <w:rFonts w:cs="Times New Roman"/>
              </w:rPr>
              <w:t>]</w:t>
            </w:r>
          </w:p>
        </w:tc>
      </w:tr>
    </w:tbl>
    <w:p w14:paraId="1F6B83D6" w14:textId="77777777" w:rsidR="00AD00B6" w:rsidRDefault="00AD00B6" w:rsidP="00AD00B6">
      <w:pPr>
        <w:pStyle w:val="BodyText"/>
        <w:spacing w:after="0"/>
        <w:rPr>
          <w:rFonts w:cs="Times New Roman"/>
        </w:rPr>
      </w:pPr>
    </w:p>
    <w:p w14:paraId="7AAD6BCD" w14:textId="5A0AB109" w:rsidR="00AD00B6" w:rsidRDefault="00AD00B6" w:rsidP="00AD00B6">
      <w:pPr>
        <w:pStyle w:val="BodyText"/>
        <w:spacing w:after="0"/>
        <w:rPr>
          <w:rFonts w:cs="Times New Roman"/>
        </w:rPr>
      </w:pPr>
    </w:p>
    <w:p w14:paraId="55073544" w14:textId="39E18C42" w:rsidR="000517A7" w:rsidRPr="000517A7" w:rsidRDefault="000517A7" w:rsidP="000517A7">
      <w:pPr>
        <w:pStyle w:val="BodyText"/>
        <w:rPr>
          <w:rFonts w:cs="Times New Roman"/>
        </w:rPr>
      </w:pPr>
      <w:r w:rsidRPr="000517A7">
        <w:rPr>
          <w:rFonts w:cs="Times New Roman"/>
        </w:rPr>
        <w:t>We hereby authorise the contact listed below to confirm and validate with your all instructions including but not limited to payment instruction:</w:t>
      </w:r>
    </w:p>
    <w:p w14:paraId="10934BD8" w14:textId="77777777" w:rsidR="000517A7" w:rsidRPr="000517A7" w:rsidRDefault="000517A7" w:rsidP="000517A7">
      <w:pPr>
        <w:pStyle w:val="BodyText"/>
        <w:rPr>
          <w:rFonts w:cs="Times New Roman"/>
        </w:rPr>
      </w:pPr>
      <w:r w:rsidRPr="000517A7">
        <w:rPr>
          <w:rFonts w:cs="Times New Roman"/>
        </w:rPr>
        <w:t>Name:                      </w:t>
      </w:r>
      <w:proofErr w:type="gramStart"/>
      <w:r w:rsidRPr="000517A7">
        <w:rPr>
          <w:rFonts w:cs="Times New Roman"/>
        </w:rPr>
        <w:t>   [</w:t>
      </w:r>
      <w:proofErr w:type="gramEnd"/>
      <w:r w:rsidRPr="000517A7">
        <w:rPr>
          <w:rFonts w:cs="Times New Roman"/>
        </w:rPr>
        <w:t>                 </w:t>
      </w:r>
      <w:proofErr w:type="gramStart"/>
      <w:r w:rsidRPr="000517A7">
        <w:rPr>
          <w:rFonts w:cs="Times New Roman"/>
        </w:rPr>
        <w:t>  ]</w:t>
      </w:r>
      <w:proofErr w:type="gramEnd"/>
    </w:p>
    <w:p w14:paraId="7DD164A6" w14:textId="77777777" w:rsidR="000517A7" w:rsidRPr="000517A7" w:rsidRDefault="000517A7" w:rsidP="000517A7">
      <w:pPr>
        <w:pStyle w:val="BodyText"/>
        <w:spacing w:after="0"/>
        <w:rPr>
          <w:rFonts w:cs="Times New Roman"/>
        </w:rPr>
      </w:pPr>
      <w:r w:rsidRPr="000517A7">
        <w:rPr>
          <w:rFonts w:cs="Times New Roman"/>
        </w:rPr>
        <w:t>Phone Number:        </w:t>
      </w:r>
      <w:proofErr w:type="gramStart"/>
      <w:r w:rsidRPr="000517A7">
        <w:rPr>
          <w:rFonts w:cs="Times New Roman"/>
        </w:rPr>
        <w:t>   [</w:t>
      </w:r>
      <w:proofErr w:type="gramEnd"/>
      <w:r w:rsidRPr="000517A7">
        <w:rPr>
          <w:rFonts w:cs="Times New Roman"/>
        </w:rPr>
        <w:t>                  </w:t>
      </w:r>
      <w:proofErr w:type="gramStart"/>
      <w:r w:rsidRPr="000517A7">
        <w:rPr>
          <w:rFonts w:cs="Times New Roman"/>
        </w:rPr>
        <w:t>  ]</w:t>
      </w:r>
      <w:proofErr w:type="gramEnd"/>
    </w:p>
    <w:p w14:paraId="67367A43" w14:textId="77777777" w:rsidR="000517A7" w:rsidRDefault="000517A7" w:rsidP="00AD00B6">
      <w:pPr>
        <w:pStyle w:val="BodyText"/>
        <w:spacing w:after="0"/>
        <w:rPr>
          <w:rFonts w:cs="Times New Roman"/>
        </w:rPr>
      </w:pPr>
    </w:p>
    <w:p w14:paraId="6A0D871D" w14:textId="77777777" w:rsidR="00AD00B6" w:rsidRPr="00EB4696" w:rsidRDefault="00AD00B6" w:rsidP="00AD00B6">
      <w:pPr>
        <w:pStyle w:val="BodyText"/>
        <w:spacing w:after="0"/>
        <w:rPr>
          <w:rFonts w:cs="Times New Roman"/>
        </w:rPr>
      </w:pPr>
    </w:p>
    <w:p w14:paraId="7BCAB29B" w14:textId="77777777" w:rsidR="00AD00B6" w:rsidRPr="00EB4696" w:rsidRDefault="00AD00B6" w:rsidP="00AD00B6">
      <w:pPr>
        <w:pStyle w:val="BodyText"/>
        <w:keepNext/>
        <w:spacing w:after="120"/>
        <w:rPr>
          <w:rFonts w:cs="Times New Roman"/>
        </w:rPr>
      </w:pPr>
    </w:p>
    <w:p w14:paraId="2A32F0F3" w14:textId="77777777" w:rsidR="00AD00B6" w:rsidRPr="00EB4696" w:rsidRDefault="00AD00B6" w:rsidP="00AD00B6">
      <w:pPr>
        <w:pStyle w:val="BodyText"/>
        <w:keepNext/>
        <w:tabs>
          <w:tab w:val="right" w:leader="dot" w:pos="4253"/>
        </w:tabs>
        <w:spacing w:after="0"/>
        <w:rPr>
          <w:rFonts w:cs="Times New Roman"/>
        </w:rPr>
      </w:pPr>
      <w:r w:rsidRPr="00EB4696">
        <w:rPr>
          <w:rFonts w:cs="Times New Roman"/>
        </w:rPr>
        <w:tab/>
      </w:r>
    </w:p>
    <w:p w14:paraId="7F5271DD" w14:textId="77777777" w:rsidR="00AD00B6" w:rsidRPr="00EB4696" w:rsidRDefault="00AD00B6" w:rsidP="00AD00B6">
      <w:pPr>
        <w:pStyle w:val="BodyText"/>
        <w:keepNext/>
        <w:spacing w:after="0"/>
        <w:rPr>
          <w:rFonts w:cs="Times New Roman"/>
          <w:iCs/>
        </w:rPr>
      </w:pPr>
      <w:r w:rsidRPr="00EB4696">
        <w:rPr>
          <w:rFonts w:cs="Times New Roman"/>
          <w:iCs/>
        </w:rPr>
        <w:t>duly authorised</w:t>
      </w:r>
    </w:p>
    <w:p w14:paraId="18E73874" w14:textId="77777777" w:rsidR="00AD00B6" w:rsidRPr="00EB4696" w:rsidRDefault="00AD00B6" w:rsidP="00AD00B6">
      <w:pPr>
        <w:pStyle w:val="BodyText"/>
        <w:keepNext/>
        <w:spacing w:after="0"/>
        <w:rPr>
          <w:rFonts w:cs="Times New Roman"/>
        </w:rPr>
      </w:pPr>
      <w:r w:rsidRPr="00EB4696">
        <w:rPr>
          <w:rFonts w:cs="Times New Roman"/>
        </w:rPr>
        <w:t>for and on behalf of</w:t>
      </w:r>
    </w:p>
    <w:p w14:paraId="237D15FE" w14:textId="2CE364B8" w:rsidR="00AD00B6" w:rsidRPr="000517A7" w:rsidRDefault="00AD00B6" w:rsidP="000517A7">
      <w:pPr>
        <w:pStyle w:val="BodyText"/>
        <w:spacing w:after="0"/>
        <w:rPr>
          <w:rFonts w:cs="Times New Roman"/>
        </w:rPr>
      </w:pPr>
      <w:r w:rsidRPr="00EB4696">
        <w:rPr>
          <w:rFonts w:cs="Times New Roman"/>
        </w:rPr>
        <w:t>[</w:t>
      </w:r>
      <w:r w:rsidRPr="004E27C2">
        <w:rPr>
          <w:rFonts w:cs="Times New Roman"/>
          <w:b/>
          <w:bCs/>
          <w:i/>
          <w:iCs/>
        </w:rPr>
        <w:t>ISSUER</w:t>
      </w:r>
      <w:r w:rsidRPr="00EB4696">
        <w:rPr>
          <w:rFonts w:cs="Times New Roman"/>
        </w:rPr>
        <w:t>]</w:t>
      </w:r>
    </w:p>
    <w:p w14:paraId="4E999B67" w14:textId="77777777" w:rsidR="00124027" w:rsidRDefault="00124027" w:rsidP="00AD00B6">
      <w:pPr>
        <w:pStyle w:val="Title"/>
        <w:rPr>
          <w:rFonts w:cs="Times New Roman"/>
        </w:rPr>
      </w:pPr>
      <w:r>
        <w:rPr>
          <w:rFonts w:cs="Times New Roman"/>
        </w:rPr>
        <w:br w:type="page"/>
      </w:r>
    </w:p>
    <w:p w14:paraId="0AF7F0BF" w14:textId="402C7358" w:rsidR="00AD00B6" w:rsidRPr="00EB4696" w:rsidRDefault="00AD00B6" w:rsidP="00AD00B6">
      <w:pPr>
        <w:pStyle w:val="Title"/>
        <w:rPr>
          <w:rFonts w:cs="Times New Roman"/>
        </w:rPr>
      </w:pPr>
      <w:r w:rsidRPr="00EB4696">
        <w:rPr>
          <w:rFonts w:cs="Times New Roman"/>
        </w:rPr>
        <w:lastRenderedPageBreak/>
        <w:t xml:space="preserve">Letter from the Issuer to the </w:t>
      </w:r>
      <w:r>
        <w:rPr>
          <w:rFonts w:cs="Times New Roman"/>
        </w:rPr>
        <w:t xml:space="preserve">Common </w:t>
      </w:r>
      <w:r w:rsidR="00764AAA">
        <w:rPr>
          <w:rFonts w:cs="Times New Roman"/>
        </w:rPr>
        <w:t>Service Provider</w:t>
      </w:r>
    </w:p>
    <w:p w14:paraId="64DB7779" w14:textId="12735D60" w:rsidR="00AD00B6" w:rsidRPr="00124027" w:rsidRDefault="00AD00B6" w:rsidP="00AD00B6">
      <w:pPr>
        <w:pStyle w:val="Subtitle"/>
        <w:rPr>
          <w:rFonts w:cs="Times New Roman"/>
          <w:i/>
          <w:iCs/>
        </w:rPr>
      </w:pPr>
      <w:r w:rsidRPr="00124027">
        <w:rPr>
          <w:rFonts w:cs="Times New Roman"/>
          <w:i/>
          <w:iCs/>
        </w:rPr>
        <w:t>[Letterhead of Issuer]</w:t>
      </w:r>
    </w:p>
    <w:p w14:paraId="5308FE7F" w14:textId="0BFAA1D9" w:rsidR="00764AAA" w:rsidRDefault="00764AAA" w:rsidP="00AD00B6">
      <w:pPr>
        <w:pStyle w:val="BodyText"/>
        <w:spacing w:after="0"/>
        <w:rPr>
          <w:rFonts w:cs="Times New Roman"/>
        </w:rPr>
      </w:pPr>
      <w:r>
        <w:rPr>
          <w:rFonts w:cs="Times New Roman"/>
        </w:rPr>
        <w:t>[</w:t>
      </w:r>
      <w:r>
        <w:rPr>
          <w:rFonts w:cs="Times New Roman"/>
          <w:i/>
          <w:iCs/>
        </w:rPr>
        <w:t>Name and address of common service provider</w:t>
      </w:r>
      <w:r>
        <w:rPr>
          <w:rFonts w:cs="Times New Roman"/>
        </w:rPr>
        <w:t>]</w:t>
      </w:r>
    </w:p>
    <w:p w14:paraId="4C87A40F" w14:textId="77777777" w:rsidR="00764AAA" w:rsidRPr="00764AAA" w:rsidRDefault="00764AAA" w:rsidP="00764AAA">
      <w:pPr>
        <w:pStyle w:val="BodyText"/>
        <w:spacing w:after="0"/>
        <w:rPr>
          <w:rFonts w:cs="Times New Roman"/>
        </w:rPr>
      </w:pPr>
      <w:r>
        <w:rPr>
          <w:rFonts w:cs="Times New Roman"/>
        </w:rPr>
        <w:t>(</w:t>
      </w:r>
      <w:proofErr w:type="gramStart"/>
      <w:r>
        <w:rPr>
          <w:rFonts w:cs="Times New Roman"/>
        </w:rPr>
        <w:t>as</w:t>
      </w:r>
      <w:proofErr w:type="gramEnd"/>
      <w:r>
        <w:rPr>
          <w:rFonts w:cs="Times New Roman"/>
        </w:rPr>
        <w:t xml:space="preserve"> common service provide for </w:t>
      </w:r>
      <w:r w:rsidRPr="00764AAA">
        <w:rPr>
          <w:rFonts w:cs="Times New Roman"/>
        </w:rPr>
        <w:t>Euroclear Bank SA/NV and</w:t>
      </w:r>
    </w:p>
    <w:p w14:paraId="2E60333B" w14:textId="586E3427" w:rsidR="00764AAA" w:rsidRDefault="00764AAA" w:rsidP="00764AAA">
      <w:pPr>
        <w:pStyle w:val="BodyText"/>
        <w:spacing w:after="0"/>
        <w:rPr>
          <w:rFonts w:cs="Times New Roman"/>
        </w:rPr>
      </w:pPr>
      <w:r w:rsidRPr="00764AAA">
        <w:rPr>
          <w:rFonts w:cs="Times New Roman"/>
        </w:rPr>
        <w:t>Clearstream Banking S.A. (</w:t>
      </w:r>
      <w:r w:rsidR="000F7990">
        <w:rPr>
          <w:rFonts w:cs="Times New Roman"/>
        </w:rPr>
        <w:t xml:space="preserve">the </w:t>
      </w:r>
      <w:r w:rsidRPr="00764AAA">
        <w:rPr>
          <w:rFonts w:cs="Times New Roman"/>
        </w:rPr>
        <w:t>"</w:t>
      </w:r>
      <w:r w:rsidRPr="00764AAA">
        <w:rPr>
          <w:rFonts w:cs="Times New Roman"/>
          <w:b/>
          <w:bCs/>
        </w:rPr>
        <w:t>Common</w:t>
      </w:r>
      <w:r w:rsidRPr="00764AAA">
        <w:rPr>
          <w:rFonts w:cs="Times New Roman"/>
        </w:rPr>
        <w:t xml:space="preserve"> </w:t>
      </w:r>
      <w:r>
        <w:rPr>
          <w:rFonts w:cs="Times New Roman"/>
          <w:b/>
          <w:bCs/>
        </w:rPr>
        <w:t>Service Provider</w:t>
      </w:r>
      <w:r w:rsidRPr="00764AAA">
        <w:rPr>
          <w:rFonts w:cs="Times New Roman"/>
        </w:rPr>
        <w:t>")</w:t>
      </w:r>
      <w:r>
        <w:rPr>
          <w:rFonts w:cs="Times New Roman"/>
        </w:rPr>
        <w:t>)</w:t>
      </w:r>
    </w:p>
    <w:p w14:paraId="018B3A67" w14:textId="77777777" w:rsidR="00764AAA" w:rsidRDefault="00764AAA" w:rsidP="00AD00B6">
      <w:pPr>
        <w:pStyle w:val="BodyText"/>
        <w:spacing w:after="0"/>
        <w:rPr>
          <w:rFonts w:cs="Times New Roman"/>
        </w:rPr>
      </w:pPr>
    </w:p>
    <w:p w14:paraId="0F224D5E" w14:textId="77777777" w:rsidR="000F7990" w:rsidRDefault="000F7990" w:rsidP="00AD00B6">
      <w:pPr>
        <w:pStyle w:val="BodyText"/>
        <w:spacing w:after="0"/>
        <w:rPr>
          <w:rFonts w:cs="Times New Roman"/>
        </w:rPr>
      </w:pPr>
      <w:r>
        <w:rPr>
          <w:rFonts w:cs="Times New Roman"/>
        </w:rPr>
        <w:t>Copy to:</w:t>
      </w:r>
    </w:p>
    <w:p w14:paraId="14CDEDB0" w14:textId="77777777" w:rsidR="000F7990" w:rsidRDefault="000F7990" w:rsidP="00AD00B6">
      <w:pPr>
        <w:pStyle w:val="BodyText"/>
        <w:spacing w:after="0"/>
        <w:rPr>
          <w:rFonts w:cs="Times New Roman"/>
        </w:rPr>
      </w:pPr>
    </w:p>
    <w:p w14:paraId="7630829E" w14:textId="31FEBE0E" w:rsidR="00AD00B6" w:rsidRDefault="00AD00B6" w:rsidP="00AD00B6">
      <w:pPr>
        <w:pStyle w:val="BodyText"/>
        <w:spacing w:after="0"/>
        <w:rPr>
          <w:rFonts w:cs="Times New Roman"/>
        </w:rPr>
      </w:pPr>
      <w:r w:rsidRPr="00874A29">
        <w:rPr>
          <w:rFonts w:cs="Times New Roman"/>
        </w:rPr>
        <w:t>[[</w:t>
      </w:r>
      <w:r w:rsidR="002747C7">
        <w:rPr>
          <w:rFonts w:cs="Times New Roman"/>
          <w:i/>
          <w:iCs/>
        </w:rPr>
        <w:t>Relevant ICSD acting as Common Recordkeeper</w:t>
      </w:r>
      <w:r w:rsidRPr="00874A29">
        <w:rPr>
          <w:rFonts w:cs="Times New Roman"/>
        </w:rPr>
        <w:t>]</w:t>
      </w:r>
    </w:p>
    <w:p w14:paraId="3E0FE1FB" w14:textId="10294472" w:rsidR="00AD00B6" w:rsidRPr="00874A29" w:rsidRDefault="00AD00B6" w:rsidP="00AD00B6">
      <w:pPr>
        <w:pStyle w:val="BodyText"/>
        <w:spacing w:after="0"/>
        <w:rPr>
          <w:rFonts w:cs="Times New Roman"/>
        </w:rPr>
      </w:pPr>
      <w:r w:rsidRPr="00874A29">
        <w:rPr>
          <w:rFonts w:cs="Times New Roman"/>
        </w:rPr>
        <w:t>[</w:t>
      </w:r>
      <w:r w:rsidRPr="002747C7">
        <w:rPr>
          <w:rFonts w:cs="Times New Roman"/>
          <w:i/>
          <w:iCs/>
        </w:rPr>
        <w:t xml:space="preserve">Address of Common </w:t>
      </w:r>
      <w:r w:rsidR="002747C7">
        <w:rPr>
          <w:rFonts w:cs="Times New Roman"/>
          <w:i/>
          <w:iCs/>
        </w:rPr>
        <w:t>Recordkeeper</w:t>
      </w:r>
      <w:r w:rsidRPr="00874A29">
        <w:rPr>
          <w:rFonts w:cs="Times New Roman"/>
        </w:rPr>
        <w:t>]</w:t>
      </w:r>
    </w:p>
    <w:p w14:paraId="40D39B03" w14:textId="0B9126C1" w:rsidR="002747C7" w:rsidRPr="002747C7" w:rsidRDefault="00AD00B6" w:rsidP="002747C7">
      <w:pPr>
        <w:pStyle w:val="BodyText"/>
        <w:spacing w:after="0"/>
        <w:rPr>
          <w:rFonts w:cs="Times New Roman"/>
        </w:rPr>
      </w:pPr>
      <w:r w:rsidRPr="00874A29">
        <w:rPr>
          <w:rFonts w:cs="Times New Roman"/>
        </w:rPr>
        <w:t>(</w:t>
      </w:r>
      <w:proofErr w:type="gramStart"/>
      <w:r w:rsidRPr="00874A29">
        <w:rPr>
          <w:rFonts w:cs="Times New Roman"/>
        </w:rPr>
        <w:t>as</w:t>
      </w:r>
      <w:proofErr w:type="gramEnd"/>
      <w:r w:rsidRPr="00874A29">
        <w:rPr>
          <w:rFonts w:cs="Times New Roman"/>
        </w:rPr>
        <w:t xml:space="preserve"> common </w:t>
      </w:r>
      <w:r w:rsidR="002747C7">
        <w:rPr>
          <w:rFonts w:cs="Times New Roman"/>
        </w:rPr>
        <w:t>recordkeeper</w:t>
      </w:r>
      <w:r w:rsidR="00CD1D8F">
        <w:rPr>
          <w:rFonts w:cs="Times New Roman"/>
        </w:rPr>
        <w:t xml:space="preserve"> for</w:t>
      </w:r>
      <w:r w:rsidR="002747C7">
        <w:rPr>
          <w:rFonts w:cs="Times New Roman"/>
        </w:rPr>
        <w:t xml:space="preserve"> </w:t>
      </w:r>
      <w:r w:rsidR="002747C7" w:rsidRPr="002747C7">
        <w:rPr>
          <w:rFonts w:cs="Times New Roman"/>
        </w:rPr>
        <w:t>Euroclear Bank SA/NV</w:t>
      </w:r>
      <w:r w:rsidR="00455E2C">
        <w:rPr>
          <w:rFonts w:cs="Times New Roman"/>
        </w:rPr>
        <w:t xml:space="preserve"> and</w:t>
      </w:r>
    </w:p>
    <w:p w14:paraId="025D3A52" w14:textId="5CEC51F8" w:rsidR="00AD00B6" w:rsidRPr="00874A29" w:rsidRDefault="002747C7" w:rsidP="002747C7">
      <w:pPr>
        <w:pStyle w:val="BodyText"/>
        <w:spacing w:after="0"/>
        <w:rPr>
          <w:rFonts w:cs="Times New Roman"/>
        </w:rPr>
      </w:pPr>
      <w:r w:rsidRPr="002747C7">
        <w:rPr>
          <w:rFonts w:cs="Times New Roman"/>
        </w:rPr>
        <w:t>Clearstream Banking S.A.</w:t>
      </w:r>
      <w:r w:rsidR="00AD00B6" w:rsidRPr="00874A29">
        <w:rPr>
          <w:rFonts w:cs="Times New Roman"/>
        </w:rPr>
        <w:t xml:space="preserve"> (</w:t>
      </w:r>
      <w:r w:rsidR="000F7990">
        <w:rPr>
          <w:rFonts w:cs="Times New Roman"/>
        </w:rPr>
        <w:t xml:space="preserve">the </w:t>
      </w:r>
      <w:r w:rsidR="00AD00B6" w:rsidRPr="00874A29">
        <w:rPr>
          <w:rFonts w:cs="Times New Roman"/>
        </w:rPr>
        <w:t>"</w:t>
      </w:r>
      <w:r w:rsidR="00AD00B6" w:rsidRPr="00874A29">
        <w:rPr>
          <w:rFonts w:cs="Times New Roman"/>
          <w:b/>
          <w:bCs/>
        </w:rPr>
        <w:t xml:space="preserve">Common </w:t>
      </w:r>
      <w:r>
        <w:rPr>
          <w:rFonts w:cs="Times New Roman"/>
          <w:b/>
          <w:bCs/>
        </w:rPr>
        <w:t>Recordkeeper</w:t>
      </w:r>
      <w:r w:rsidR="00AD00B6" w:rsidRPr="00874A29">
        <w:rPr>
          <w:rFonts w:cs="Times New Roman"/>
        </w:rPr>
        <w:t>")</w:t>
      </w:r>
    </w:p>
    <w:p w14:paraId="4D9310FD" w14:textId="77777777" w:rsidR="00AD00B6" w:rsidRPr="00EB4696" w:rsidRDefault="00AD00B6" w:rsidP="00AD00B6">
      <w:pPr>
        <w:pStyle w:val="BodyText"/>
        <w:spacing w:after="0"/>
        <w:rPr>
          <w:rFonts w:cs="Times New Roman"/>
        </w:rPr>
      </w:pPr>
    </w:p>
    <w:p w14:paraId="4FF34AA8" w14:textId="2EF7F98A" w:rsidR="007E5473" w:rsidRPr="00EB4696" w:rsidRDefault="00AD00B6" w:rsidP="00AD00B6">
      <w:pPr>
        <w:pStyle w:val="BodyText"/>
        <w:jc w:val="right"/>
        <w:rPr>
          <w:rFonts w:cs="Times New Roman"/>
        </w:rPr>
      </w:pPr>
      <w:r w:rsidRPr="00EB4696">
        <w:rPr>
          <w:rFonts w:cs="Times New Roman"/>
        </w:rPr>
        <w:t>[</w:t>
      </w:r>
      <w:r w:rsidRPr="00EB4696">
        <w:rPr>
          <w:rFonts w:cs="Times New Roman"/>
          <w:i/>
          <w:iCs/>
        </w:rPr>
        <w:t>Closing Date</w:t>
      </w:r>
      <w:r w:rsidRPr="00EB4696">
        <w:rPr>
          <w:rFonts w:cs="Times New Roman"/>
        </w:rPr>
        <w:t>]</w:t>
      </w:r>
    </w:p>
    <w:p w14:paraId="4383FAB4" w14:textId="77777777" w:rsidR="007E5473" w:rsidRPr="00EB4696" w:rsidRDefault="007E5473" w:rsidP="007E5473">
      <w:pPr>
        <w:pStyle w:val="Title"/>
        <w:spacing w:after="0"/>
        <w:rPr>
          <w:rFonts w:cs="Times New Roman"/>
        </w:rPr>
      </w:pPr>
      <w:r w:rsidRPr="00EB4696">
        <w:rPr>
          <w:rFonts w:cs="Times New Roman"/>
        </w:rPr>
        <w:t>[</w:t>
      </w:r>
      <w:r w:rsidRPr="00EB4696">
        <w:rPr>
          <w:rFonts w:cs="Times New Roman"/>
          <w:i/>
        </w:rPr>
        <w:t>ISSUER</w:t>
      </w:r>
      <w:r w:rsidRPr="00EB4696">
        <w:rPr>
          <w:rFonts w:cs="Times New Roman"/>
        </w:rPr>
        <w:t>]</w:t>
      </w:r>
    </w:p>
    <w:p w14:paraId="3935A5E8" w14:textId="77777777" w:rsidR="007E5473" w:rsidRPr="00EB4696" w:rsidRDefault="007E5473" w:rsidP="007E5473">
      <w:pPr>
        <w:pStyle w:val="Title"/>
        <w:spacing w:after="0"/>
        <w:rPr>
          <w:rFonts w:cs="Times New Roman"/>
        </w:rPr>
      </w:pPr>
      <w:r w:rsidRPr="00EB4696">
        <w:rPr>
          <w:rFonts w:cs="Times New Roman"/>
        </w:rPr>
        <w:t>[currency][amount]</w:t>
      </w:r>
    </w:p>
    <w:p w14:paraId="5A2A78F1" w14:textId="6BFE0A6D" w:rsidR="007E5473" w:rsidRPr="00EB4696" w:rsidRDefault="007E5473" w:rsidP="007E5473">
      <w:pPr>
        <w:pStyle w:val="Title"/>
        <w:spacing w:after="0"/>
        <w:rPr>
          <w:rFonts w:cs="Times New Roman"/>
        </w:rPr>
      </w:pPr>
      <w:r w:rsidRPr="00EB4696">
        <w:rPr>
          <w:rFonts w:cs="Times New Roman"/>
        </w:rPr>
        <w:t>[</w:t>
      </w:r>
      <w:r w:rsidRPr="00EB4696">
        <w:rPr>
          <w:rFonts w:cs="Times New Roman"/>
          <w:i/>
        </w:rPr>
        <w:t xml:space="preserve">fixed rate </w:t>
      </w:r>
      <w:r w:rsidRPr="00EB4696">
        <w:rPr>
          <w:rFonts w:cs="Times New Roman"/>
        </w:rPr>
        <w:t>[Guaranteed]/[Guaranteed] Floating Rate] Notes due [</w:t>
      </w:r>
      <w:r w:rsidRPr="00EB4696">
        <w:rPr>
          <w:rFonts w:cs="Times New Roman"/>
          <w:i/>
        </w:rPr>
        <w:t>maturity</w:t>
      </w:r>
      <w:r w:rsidRPr="00EB4696">
        <w:rPr>
          <w:rFonts w:cs="Times New Roman"/>
        </w:rPr>
        <w:t>]</w:t>
      </w:r>
      <w:r w:rsidR="002747C7">
        <w:rPr>
          <w:rFonts w:cs="Times New Roman"/>
        </w:rPr>
        <w:t xml:space="preserve"> (the "Notes")</w:t>
      </w:r>
    </w:p>
    <w:p w14:paraId="2A6E9037" w14:textId="77777777" w:rsidR="007E5473" w:rsidRPr="00EB4696" w:rsidRDefault="007E5473" w:rsidP="007E5473">
      <w:pPr>
        <w:pStyle w:val="Title"/>
        <w:spacing w:after="0"/>
        <w:rPr>
          <w:rFonts w:cs="Times New Roman"/>
        </w:rPr>
      </w:pPr>
      <w:r w:rsidRPr="00EB4696">
        <w:rPr>
          <w:rFonts w:cs="Times New Roman"/>
        </w:rPr>
        <w:t>[guaranteed by]</w:t>
      </w:r>
    </w:p>
    <w:p w14:paraId="6E9F5F93" w14:textId="77777777" w:rsidR="007E5473" w:rsidRDefault="007E5473" w:rsidP="007E5473">
      <w:pPr>
        <w:pStyle w:val="Title"/>
        <w:rPr>
          <w:rFonts w:cs="Times New Roman"/>
        </w:rPr>
      </w:pPr>
      <w:r w:rsidRPr="00EB4696">
        <w:rPr>
          <w:rFonts w:cs="Times New Roman"/>
        </w:rPr>
        <w:t>[</w:t>
      </w:r>
      <w:r w:rsidRPr="00EB4696">
        <w:rPr>
          <w:rFonts w:cs="Times New Roman"/>
          <w:i/>
        </w:rPr>
        <w:t>GUARANTOR</w:t>
      </w:r>
      <w:r w:rsidRPr="00EB4696">
        <w:rPr>
          <w:rFonts w:cs="Times New Roman"/>
        </w:rPr>
        <w:t>]</w:t>
      </w:r>
    </w:p>
    <w:p w14:paraId="53D8E974" w14:textId="44CDF718" w:rsidR="005E003D" w:rsidRPr="00E26404" w:rsidRDefault="005E003D" w:rsidP="005E003D">
      <w:pPr>
        <w:pStyle w:val="BodyText"/>
        <w:jc w:val="center"/>
        <w:rPr>
          <w:b/>
          <w:bCs/>
          <w:lang w:eastAsia="zh-CN"/>
        </w:rPr>
      </w:pPr>
      <w:r w:rsidRPr="00E26404">
        <w:rPr>
          <w:b/>
          <w:bCs/>
          <w:lang w:eastAsia="zh-CN"/>
        </w:rPr>
        <w:t>[ISIN: [</w:t>
      </w:r>
      <w:r w:rsidRPr="00E26404">
        <w:rPr>
          <w:rFonts w:cs="Times New Roman"/>
        </w:rPr>
        <w:t>•</w:t>
      </w:r>
      <w:r w:rsidRPr="00E26404">
        <w:rPr>
          <w:b/>
          <w:bCs/>
          <w:lang w:eastAsia="zh-CN"/>
        </w:rPr>
        <w:t xml:space="preserve">] </w:t>
      </w:r>
      <w:r w:rsidR="00E26404" w:rsidRPr="00E26404">
        <w:rPr>
          <w:b/>
          <w:bCs/>
          <w:lang w:eastAsia="zh-CN"/>
        </w:rPr>
        <w:t>and</w:t>
      </w:r>
      <w:r w:rsidRPr="00E26404">
        <w:rPr>
          <w:b/>
          <w:bCs/>
          <w:lang w:eastAsia="zh-CN"/>
        </w:rPr>
        <w:t xml:space="preserve"> Common Code: [</w:t>
      </w:r>
      <w:r w:rsidRPr="00E26404">
        <w:rPr>
          <w:rFonts w:cs="Times New Roman"/>
        </w:rPr>
        <w:t>•</w:t>
      </w:r>
      <w:r w:rsidRPr="00E26404">
        <w:rPr>
          <w:b/>
          <w:bCs/>
          <w:lang w:eastAsia="zh-CN"/>
        </w:rPr>
        <w:t>]]</w:t>
      </w:r>
    </w:p>
    <w:p w14:paraId="3C8B4DC0" w14:textId="27395D42" w:rsidR="00AD00B6" w:rsidRPr="00124027" w:rsidRDefault="00AD00B6" w:rsidP="00AD00B6">
      <w:pPr>
        <w:pStyle w:val="AODocTxt"/>
        <w:spacing w:before="0" w:line="240" w:lineRule="auto"/>
        <w:rPr>
          <w:sz w:val="24"/>
          <w:szCs w:val="24"/>
        </w:rPr>
      </w:pPr>
      <w:r w:rsidRPr="00124027">
        <w:rPr>
          <w:sz w:val="24"/>
          <w:szCs w:val="24"/>
        </w:rPr>
        <w:t xml:space="preserve">In connection with the issue of the Notes, we hereby </w:t>
      </w:r>
      <w:r w:rsidR="000F7990">
        <w:rPr>
          <w:sz w:val="24"/>
          <w:szCs w:val="24"/>
        </w:rPr>
        <w:t>request</w:t>
      </w:r>
      <w:r w:rsidR="00330673">
        <w:rPr>
          <w:sz w:val="24"/>
          <w:szCs w:val="24"/>
        </w:rPr>
        <w:t xml:space="preserve"> the Common </w:t>
      </w:r>
      <w:r w:rsidR="00764AAA">
        <w:rPr>
          <w:sz w:val="24"/>
          <w:szCs w:val="24"/>
        </w:rPr>
        <w:t>Service Provider</w:t>
      </w:r>
      <w:r w:rsidR="000F7990">
        <w:rPr>
          <w:sz w:val="24"/>
          <w:szCs w:val="24"/>
        </w:rPr>
        <w:t>:</w:t>
      </w:r>
    </w:p>
    <w:p w14:paraId="476FDB6B" w14:textId="77777777" w:rsidR="00D33A5F" w:rsidRPr="00D55356" w:rsidRDefault="00D33A5F" w:rsidP="00AD00B6">
      <w:pPr>
        <w:pStyle w:val="AODocTxt"/>
        <w:spacing w:before="0" w:line="240" w:lineRule="auto"/>
        <w:rPr>
          <w:szCs w:val="22"/>
        </w:rPr>
      </w:pPr>
    </w:p>
    <w:p w14:paraId="7F2FFACE" w14:textId="133F622B" w:rsidR="002747C7" w:rsidRDefault="00D33A5F" w:rsidP="00D33A5F">
      <w:pPr>
        <w:pStyle w:val="SimpleL7"/>
      </w:pPr>
      <w:r w:rsidRPr="00D33A5F">
        <w:t xml:space="preserve">to </w:t>
      </w:r>
      <w:r w:rsidR="000F7990">
        <w:t xml:space="preserve">instruct [Euroclear Bank SA/NV / Clearstream Banking S.A.] </w:t>
      </w:r>
      <w:r w:rsidRPr="00D33A5F">
        <w:t>credit the Notes free of payment to the commissionaire account of [</w:t>
      </w:r>
      <w:r w:rsidRPr="00D33A5F">
        <w:rPr>
          <w:i/>
          <w:iCs/>
        </w:rPr>
        <w:t>settlement bank</w:t>
      </w:r>
      <w:r w:rsidRPr="00D33A5F">
        <w:t>] (the "</w:t>
      </w:r>
      <w:r w:rsidRPr="00D33A5F">
        <w:rPr>
          <w:b/>
        </w:rPr>
        <w:t>Settlement Bank</w:t>
      </w:r>
      <w:r w:rsidRPr="00D33A5F">
        <w:rPr>
          <w:bCs/>
        </w:rPr>
        <w:t>"</w:t>
      </w:r>
      <w:r w:rsidRPr="00D33A5F">
        <w:t>), account number [•], with [Euroclear Bank SA/NV/Clearstream Banking S.A.] (the "</w:t>
      </w:r>
      <w:r w:rsidRPr="00D33A5F">
        <w:rPr>
          <w:b/>
        </w:rPr>
        <w:t>Commissionaire Account</w:t>
      </w:r>
      <w:r w:rsidRPr="00D33A5F">
        <w:rPr>
          <w:bCs/>
        </w:rPr>
        <w:t>"</w:t>
      </w:r>
      <w:r w:rsidRPr="00D33A5F">
        <w:t>)</w:t>
      </w:r>
      <w:r w:rsidR="002747C7">
        <w:t>; and</w:t>
      </w:r>
    </w:p>
    <w:p w14:paraId="7AE3CCB9" w14:textId="4EE2CCF8" w:rsidR="00AD00B6" w:rsidRPr="00D55356" w:rsidRDefault="000F7990" w:rsidP="00D33A5F">
      <w:pPr>
        <w:pStyle w:val="SimpleL7"/>
      </w:pPr>
      <w:r>
        <w:t xml:space="preserve">to instruct </w:t>
      </w:r>
      <w:r w:rsidR="002747C7">
        <w:t xml:space="preserve">the Common Recordkeeper, </w:t>
      </w:r>
      <w:r w:rsidR="004F5220">
        <w:t>from</w:t>
      </w:r>
      <w:r w:rsidR="002747C7">
        <w:t xml:space="preserve"> the time of release of the Notes from the Commissionaire Account, to create</w:t>
      </w:r>
      <w:r w:rsidR="004F5220">
        <w:t xml:space="preserve"> </w:t>
      </w:r>
      <w:r w:rsidR="00764AAA">
        <w:t xml:space="preserve">an </w:t>
      </w:r>
      <w:r>
        <w:t>I</w:t>
      </w:r>
      <w:r w:rsidR="002747C7">
        <w:t xml:space="preserve">ssuance </w:t>
      </w:r>
      <w:r>
        <w:t>R</w:t>
      </w:r>
      <w:r w:rsidR="002747C7">
        <w:t>ecord</w:t>
      </w:r>
      <w:r>
        <w:t xml:space="preserve"> (as defined in the Issuer-ICSDs Agreement)</w:t>
      </w:r>
      <w:r w:rsidR="002747C7">
        <w:t xml:space="preserve"> in respect of the Notes</w:t>
      </w:r>
      <w:r w:rsidR="00330673">
        <w:t xml:space="preserve"> in accordance with the provisions of </w:t>
      </w:r>
      <w:r>
        <w:t>an issuer-ICSDs agreement dated [</w:t>
      </w:r>
      <w:r>
        <w:rPr>
          <w:rFonts w:cs="Times New Roman"/>
        </w:rPr>
        <w:t>•</w:t>
      </w:r>
      <w:r>
        <w:t>]</w:t>
      </w:r>
      <w:r w:rsidR="00330673">
        <w:t xml:space="preserve"> </w:t>
      </w:r>
      <w:r>
        <w:t>and entered into between the Issuer, Euroclear Bank SA/NV and Clearstream Banking S.A</w:t>
      </w:r>
      <w:r w:rsidR="002747C7">
        <w:t>.</w:t>
      </w:r>
      <w:r>
        <w:t xml:space="preserve"> (the "</w:t>
      </w:r>
      <w:r>
        <w:rPr>
          <w:b/>
          <w:bCs/>
        </w:rPr>
        <w:t>Issuer-ICSDs Agreement</w:t>
      </w:r>
      <w:r>
        <w:t>").</w:t>
      </w:r>
      <w:r w:rsidR="002747C7">
        <w:t xml:space="preserve"> </w:t>
      </w:r>
      <w:r w:rsidR="00AD00B6" w:rsidRPr="00D55356">
        <w:t xml:space="preserve"> </w:t>
      </w:r>
    </w:p>
    <w:p w14:paraId="1031CE4B" w14:textId="5D898006" w:rsidR="00AD00B6" w:rsidRPr="002747C7" w:rsidRDefault="00AD00B6" w:rsidP="00AD00B6">
      <w:pPr>
        <w:pStyle w:val="AODocTxt"/>
        <w:rPr>
          <w:sz w:val="24"/>
          <w:szCs w:val="24"/>
        </w:rPr>
      </w:pPr>
      <w:r w:rsidRPr="002747C7">
        <w:rPr>
          <w:sz w:val="24"/>
          <w:szCs w:val="24"/>
        </w:rPr>
        <w:t>Please notify us and the Settlement Bank promptly if the Notes cannot be credited to the Commissionaire Account of the Settlement Bank as per its instruction</w:t>
      </w:r>
      <w:r w:rsidR="002747C7" w:rsidRPr="002747C7">
        <w:rPr>
          <w:sz w:val="24"/>
          <w:szCs w:val="24"/>
        </w:rPr>
        <w:t xml:space="preserve"> letter dated on or around the </w:t>
      </w:r>
      <w:r w:rsidR="002747C7">
        <w:rPr>
          <w:sz w:val="24"/>
          <w:szCs w:val="24"/>
        </w:rPr>
        <w:t>date hereof</w:t>
      </w:r>
      <w:r w:rsidRPr="002747C7">
        <w:rPr>
          <w:sz w:val="24"/>
          <w:szCs w:val="24"/>
        </w:rPr>
        <w:t>.</w:t>
      </w:r>
    </w:p>
    <w:p w14:paraId="07B1DC7A" w14:textId="77777777" w:rsidR="007E5473" w:rsidRDefault="007E5473" w:rsidP="007E5473">
      <w:pPr>
        <w:pStyle w:val="BodyText"/>
        <w:rPr>
          <w:rFonts w:cs="Times New Roman"/>
        </w:rPr>
      </w:pPr>
    </w:p>
    <w:p w14:paraId="6EF20975" w14:textId="77777777" w:rsidR="007E5473" w:rsidRPr="00EB4696" w:rsidRDefault="007E5473" w:rsidP="007E5473">
      <w:pPr>
        <w:pStyle w:val="BodyText"/>
        <w:keepNext/>
        <w:tabs>
          <w:tab w:val="left" w:leader="dot" w:pos="4253"/>
        </w:tabs>
        <w:spacing w:after="0"/>
        <w:rPr>
          <w:rFonts w:cs="Times New Roman"/>
        </w:rPr>
      </w:pPr>
      <w:r w:rsidRPr="00EB4696">
        <w:rPr>
          <w:rFonts w:cs="Times New Roman"/>
        </w:rPr>
        <w:tab/>
      </w:r>
    </w:p>
    <w:p w14:paraId="5661C4A4" w14:textId="77777777" w:rsidR="007E5473" w:rsidRPr="00EB4696" w:rsidRDefault="007E5473" w:rsidP="007E5473">
      <w:pPr>
        <w:pStyle w:val="BodyText"/>
        <w:keepNext/>
        <w:spacing w:after="0"/>
        <w:rPr>
          <w:rFonts w:cs="Times New Roman"/>
        </w:rPr>
      </w:pPr>
      <w:r w:rsidRPr="00EB4696">
        <w:rPr>
          <w:rFonts w:cs="Times New Roman"/>
        </w:rPr>
        <w:t>duly authorised</w:t>
      </w:r>
    </w:p>
    <w:p w14:paraId="7FC19A38" w14:textId="77777777" w:rsidR="007E5473" w:rsidRPr="00EB4696" w:rsidRDefault="007E5473" w:rsidP="007E5473">
      <w:pPr>
        <w:pStyle w:val="BodyText"/>
        <w:keepNext/>
        <w:spacing w:after="0"/>
        <w:rPr>
          <w:rFonts w:cs="Times New Roman"/>
        </w:rPr>
      </w:pPr>
      <w:r w:rsidRPr="00EB4696">
        <w:rPr>
          <w:rFonts w:cs="Times New Roman"/>
        </w:rPr>
        <w:t>for and on behalf of</w:t>
      </w:r>
    </w:p>
    <w:p w14:paraId="414663F5" w14:textId="50B86359" w:rsidR="007E5473" w:rsidRDefault="007E5473" w:rsidP="007E5473">
      <w:pPr>
        <w:pStyle w:val="BodyText"/>
        <w:rPr>
          <w:rFonts w:cs="Times New Roman"/>
          <w:b/>
          <w:iCs/>
        </w:rPr>
      </w:pPr>
      <w:r w:rsidRPr="00EB4696">
        <w:rPr>
          <w:rFonts w:cs="Times New Roman"/>
          <w:b/>
        </w:rPr>
        <w:t>[</w:t>
      </w:r>
      <w:r w:rsidR="00AD00B6">
        <w:rPr>
          <w:rFonts w:cs="Times New Roman"/>
          <w:b/>
          <w:i/>
        </w:rPr>
        <w:t>ISSUER</w:t>
      </w:r>
      <w:r w:rsidRPr="00EB4696">
        <w:rPr>
          <w:rFonts w:cs="Times New Roman"/>
          <w:b/>
        </w:rPr>
        <w:t>]</w:t>
      </w:r>
    </w:p>
    <w:p w14:paraId="1EEED216" w14:textId="618D43EC" w:rsidR="00AD00B6" w:rsidRPr="00EB4696" w:rsidRDefault="00AD00B6" w:rsidP="007E5955">
      <w:pPr>
        <w:pStyle w:val="Title"/>
        <w:pageBreakBefore/>
        <w:rPr>
          <w:rFonts w:cs="Times New Roman"/>
        </w:rPr>
      </w:pPr>
      <w:r w:rsidRPr="00EB4696">
        <w:rPr>
          <w:rFonts w:cs="Times New Roman"/>
        </w:rPr>
        <w:t xml:space="preserve">Instructions from </w:t>
      </w:r>
      <w:r w:rsidRPr="00EB4696">
        <w:rPr>
          <w:rFonts w:cs="Times New Roman"/>
          <w:iCs/>
        </w:rPr>
        <w:t>L</w:t>
      </w:r>
      <w:r w:rsidR="0054736B">
        <w:rPr>
          <w:rFonts w:cs="Times New Roman"/>
          <w:iCs/>
        </w:rPr>
        <w:t xml:space="preserve">ead </w:t>
      </w:r>
      <w:r w:rsidRPr="00EB4696">
        <w:rPr>
          <w:rFonts w:cs="Times New Roman"/>
          <w:iCs/>
        </w:rPr>
        <w:t>M</w:t>
      </w:r>
      <w:r w:rsidR="0054736B">
        <w:rPr>
          <w:rFonts w:cs="Times New Roman"/>
          <w:iCs/>
        </w:rPr>
        <w:t>anager</w:t>
      </w:r>
      <w:r w:rsidRPr="00EB4696">
        <w:rPr>
          <w:rFonts w:cs="Times New Roman"/>
        </w:rPr>
        <w:t xml:space="preserve"> to the Common </w:t>
      </w:r>
      <w:r w:rsidR="00764AAA">
        <w:rPr>
          <w:rFonts w:cs="Times New Roman"/>
        </w:rPr>
        <w:t>Service Provider</w:t>
      </w:r>
    </w:p>
    <w:p w14:paraId="4AFE62DE" w14:textId="1E714356" w:rsidR="00AD00B6" w:rsidRPr="0054736B" w:rsidRDefault="00AD00B6" w:rsidP="00AD00B6">
      <w:pPr>
        <w:pStyle w:val="Subtitle"/>
        <w:rPr>
          <w:rFonts w:cs="Times New Roman"/>
          <w:i/>
          <w:iCs/>
        </w:rPr>
      </w:pPr>
      <w:r w:rsidRPr="0054736B">
        <w:rPr>
          <w:rFonts w:cs="Times New Roman"/>
          <w:i/>
          <w:iCs/>
        </w:rPr>
        <w:t>[Letterhead of L</w:t>
      </w:r>
      <w:r w:rsidR="0054736B">
        <w:rPr>
          <w:rFonts w:cs="Times New Roman"/>
          <w:i/>
          <w:iCs/>
        </w:rPr>
        <w:t xml:space="preserve">ead </w:t>
      </w:r>
      <w:r w:rsidRPr="0054736B">
        <w:rPr>
          <w:rFonts w:cs="Times New Roman"/>
          <w:i/>
          <w:iCs/>
        </w:rPr>
        <w:t>M</w:t>
      </w:r>
      <w:r w:rsidR="0054736B">
        <w:rPr>
          <w:rFonts w:cs="Times New Roman"/>
          <w:i/>
          <w:iCs/>
        </w:rPr>
        <w:t>anager</w:t>
      </w:r>
      <w:r w:rsidRPr="0054736B">
        <w:rPr>
          <w:rFonts w:cs="Times New Roman"/>
          <w:i/>
          <w:iCs/>
        </w:rPr>
        <w:t>]</w:t>
      </w:r>
    </w:p>
    <w:p w14:paraId="0F6A44A2" w14:textId="77777777" w:rsidR="00764AAA" w:rsidRDefault="00764AAA" w:rsidP="00764AAA">
      <w:pPr>
        <w:pStyle w:val="BodyText"/>
        <w:spacing w:after="0"/>
        <w:rPr>
          <w:rFonts w:cs="Times New Roman"/>
        </w:rPr>
      </w:pPr>
      <w:r>
        <w:rPr>
          <w:rFonts w:cs="Times New Roman"/>
        </w:rPr>
        <w:t>[</w:t>
      </w:r>
      <w:r>
        <w:rPr>
          <w:rFonts w:cs="Times New Roman"/>
          <w:i/>
          <w:iCs/>
        </w:rPr>
        <w:t>Name and address of common service provider</w:t>
      </w:r>
      <w:r>
        <w:rPr>
          <w:rFonts w:cs="Times New Roman"/>
        </w:rPr>
        <w:t>]</w:t>
      </w:r>
    </w:p>
    <w:p w14:paraId="7AD7C63A" w14:textId="77777777" w:rsidR="00764AAA" w:rsidRPr="00764AAA" w:rsidRDefault="00764AAA" w:rsidP="00764AAA">
      <w:pPr>
        <w:pStyle w:val="BodyText"/>
        <w:spacing w:after="0"/>
        <w:rPr>
          <w:rFonts w:cs="Times New Roman"/>
        </w:rPr>
      </w:pPr>
      <w:r>
        <w:rPr>
          <w:rFonts w:cs="Times New Roman"/>
        </w:rPr>
        <w:t>(</w:t>
      </w:r>
      <w:proofErr w:type="gramStart"/>
      <w:r>
        <w:rPr>
          <w:rFonts w:cs="Times New Roman"/>
        </w:rPr>
        <w:t>as</w:t>
      </w:r>
      <w:proofErr w:type="gramEnd"/>
      <w:r>
        <w:rPr>
          <w:rFonts w:cs="Times New Roman"/>
        </w:rPr>
        <w:t xml:space="preserve"> common service provide for </w:t>
      </w:r>
      <w:r w:rsidRPr="00764AAA">
        <w:rPr>
          <w:rFonts w:cs="Times New Roman"/>
        </w:rPr>
        <w:t>Euroclear Bank SA/NV and</w:t>
      </w:r>
    </w:p>
    <w:p w14:paraId="622C4054" w14:textId="0E04C7A4" w:rsidR="00AD00B6" w:rsidRPr="00EB4696" w:rsidRDefault="00764AAA" w:rsidP="00764AAA">
      <w:pPr>
        <w:pStyle w:val="BodyText"/>
        <w:spacing w:after="0"/>
        <w:rPr>
          <w:rFonts w:cs="Times New Roman"/>
        </w:rPr>
      </w:pPr>
      <w:r w:rsidRPr="00764AAA">
        <w:rPr>
          <w:rFonts w:cs="Times New Roman"/>
        </w:rPr>
        <w:t>Clearstream Banking S.A. (</w:t>
      </w:r>
      <w:r w:rsidR="00F043AE">
        <w:rPr>
          <w:rFonts w:cs="Times New Roman"/>
        </w:rPr>
        <w:t xml:space="preserve">the </w:t>
      </w:r>
      <w:r w:rsidRPr="00764AAA">
        <w:rPr>
          <w:rFonts w:cs="Times New Roman"/>
        </w:rPr>
        <w:t>"</w:t>
      </w:r>
      <w:r w:rsidRPr="00764AAA">
        <w:rPr>
          <w:rFonts w:cs="Times New Roman"/>
          <w:b/>
          <w:bCs/>
        </w:rPr>
        <w:t>Common</w:t>
      </w:r>
      <w:r w:rsidRPr="00764AAA">
        <w:rPr>
          <w:rFonts w:cs="Times New Roman"/>
        </w:rPr>
        <w:t xml:space="preserve"> </w:t>
      </w:r>
      <w:r>
        <w:rPr>
          <w:rFonts w:cs="Times New Roman"/>
          <w:b/>
          <w:bCs/>
        </w:rPr>
        <w:t>Service Provider</w:t>
      </w:r>
      <w:r w:rsidRPr="00764AAA">
        <w:rPr>
          <w:rFonts w:cs="Times New Roman"/>
        </w:rPr>
        <w:t>")</w:t>
      </w:r>
      <w:r>
        <w:rPr>
          <w:rFonts w:cs="Times New Roman"/>
        </w:rPr>
        <w:t>)</w:t>
      </w:r>
    </w:p>
    <w:p w14:paraId="56ACB17A" w14:textId="77777777" w:rsidR="00AD00B6" w:rsidRPr="00EB4696" w:rsidRDefault="00AD00B6" w:rsidP="00AD00B6">
      <w:pPr>
        <w:pStyle w:val="BodyText"/>
        <w:jc w:val="right"/>
        <w:rPr>
          <w:rFonts w:cs="Times New Roman"/>
        </w:rPr>
      </w:pPr>
      <w:r w:rsidRPr="00EB4696">
        <w:rPr>
          <w:rFonts w:cs="Times New Roman"/>
        </w:rPr>
        <w:t>[</w:t>
      </w:r>
      <w:r w:rsidRPr="00EB4696">
        <w:rPr>
          <w:rFonts w:cs="Times New Roman"/>
          <w:i/>
          <w:iCs/>
        </w:rPr>
        <w:t>Closing Date</w:t>
      </w:r>
      <w:r w:rsidRPr="00EB4696">
        <w:rPr>
          <w:rFonts w:cs="Times New Roman"/>
        </w:rPr>
        <w:t>]</w:t>
      </w:r>
    </w:p>
    <w:p w14:paraId="3A2182CB" w14:textId="77777777" w:rsidR="00AD00B6" w:rsidRPr="00EB4696" w:rsidRDefault="00AD00B6" w:rsidP="00AD00B6">
      <w:pPr>
        <w:pStyle w:val="BodyText"/>
        <w:rPr>
          <w:rFonts w:cs="Times New Roman"/>
        </w:rPr>
      </w:pPr>
    </w:p>
    <w:p w14:paraId="32A367AF" w14:textId="11F2E901" w:rsidR="00AD00B6" w:rsidRPr="00EB4696" w:rsidRDefault="00AD00B6" w:rsidP="00AD00B6">
      <w:pPr>
        <w:pStyle w:val="Title"/>
        <w:spacing w:after="0"/>
        <w:rPr>
          <w:rFonts w:cs="Times New Roman"/>
        </w:rPr>
      </w:pPr>
      <w:r w:rsidRPr="00EB4696">
        <w:rPr>
          <w:rFonts w:cs="Times New Roman"/>
        </w:rPr>
        <w:t>[</w:t>
      </w:r>
      <w:r w:rsidRPr="00EB4696">
        <w:rPr>
          <w:rFonts w:cs="Times New Roman"/>
          <w:i/>
        </w:rPr>
        <w:t>ISSUER</w:t>
      </w:r>
      <w:r w:rsidRPr="00EB4696">
        <w:rPr>
          <w:rFonts w:cs="Times New Roman"/>
        </w:rPr>
        <w:t>]</w:t>
      </w:r>
      <w:r w:rsidR="0054736B">
        <w:rPr>
          <w:rFonts w:cs="Times New Roman"/>
        </w:rPr>
        <w:t xml:space="preserve"> (the "Issuer")</w:t>
      </w:r>
    </w:p>
    <w:p w14:paraId="41CD786B" w14:textId="77777777" w:rsidR="00AD00B6" w:rsidRPr="00EB4696" w:rsidRDefault="00AD00B6" w:rsidP="00AD00B6">
      <w:pPr>
        <w:pStyle w:val="Title"/>
        <w:spacing w:after="0"/>
        <w:rPr>
          <w:rFonts w:cs="Times New Roman"/>
        </w:rPr>
      </w:pPr>
      <w:r w:rsidRPr="00EB4696">
        <w:rPr>
          <w:rFonts w:cs="Times New Roman"/>
        </w:rPr>
        <w:t>[currency][amount]</w:t>
      </w:r>
    </w:p>
    <w:p w14:paraId="02918488" w14:textId="57B7E142" w:rsidR="00AD00B6" w:rsidRPr="00EB4696" w:rsidRDefault="00AD00B6" w:rsidP="00AD00B6">
      <w:pPr>
        <w:pStyle w:val="Title"/>
        <w:spacing w:after="0"/>
        <w:rPr>
          <w:rFonts w:cs="Times New Roman"/>
        </w:rPr>
      </w:pPr>
      <w:r w:rsidRPr="00EB4696">
        <w:rPr>
          <w:rFonts w:cs="Times New Roman"/>
        </w:rPr>
        <w:t>[</w:t>
      </w:r>
      <w:r w:rsidRPr="00EB4696">
        <w:rPr>
          <w:rFonts w:cs="Times New Roman"/>
          <w:i/>
        </w:rPr>
        <w:t xml:space="preserve">fixed rate </w:t>
      </w:r>
      <w:r w:rsidRPr="00EB4696">
        <w:rPr>
          <w:rFonts w:cs="Times New Roman"/>
        </w:rPr>
        <w:t>[Guaranteed]/[Guaranteed] Floating Rate] Notes due [</w:t>
      </w:r>
      <w:r w:rsidRPr="00EB4696">
        <w:rPr>
          <w:rFonts w:cs="Times New Roman"/>
          <w:i/>
        </w:rPr>
        <w:t>maturity</w:t>
      </w:r>
      <w:r w:rsidRPr="00EB4696">
        <w:rPr>
          <w:rFonts w:cs="Times New Roman"/>
        </w:rPr>
        <w:t>]</w:t>
      </w:r>
      <w:r w:rsidR="0054736B">
        <w:rPr>
          <w:rFonts w:cs="Times New Roman"/>
        </w:rPr>
        <w:t xml:space="preserve"> (the "Notes")</w:t>
      </w:r>
    </w:p>
    <w:p w14:paraId="2395F8D9" w14:textId="77777777" w:rsidR="00AD00B6" w:rsidRPr="00EB4696" w:rsidRDefault="00AD00B6" w:rsidP="00AD00B6">
      <w:pPr>
        <w:pStyle w:val="Title"/>
        <w:spacing w:after="0"/>
        <w:rPr>
          <w:rFonts w:cs="Times New Roman"/>
        </w:rPr>
      </w:pPr>
      <w:r w:rsidRPr="00EB4696">
        <w:rPr>
          <w:rFonts w:cs="Times New Roman"/>
        </w:rPr>
        <w:t>[guaranteed by]</w:t>
      </w:r>
    </w:p>
    <w:p w14:paraId="4B787373" w14:textId="77777777" w:rsidR="00AD00B6" w:rsidRDefault="00AD00B6" w:rsidP="00AD00B6">
      <w:pPr>
        <w:pStyle w:val="Title"/>
        <w:rPr>
          <w:rFonts w:cs="Times New Roman"/>
        </w:rPr>
      </w:pPr>
      <w:r w:rsidRPr="00EB4696">
        <w:rPr>
          <w:rFonts w:cs="Times New Roman"/>
        </w:rPr>
        <w:t>[</w:t>
      </w:r>
      <w:r w:rsidRPr="00EB4696">
        <w:rPr>
          <w:rFonts w:cs="Times New Roman"/>
          <w:i/>
        </w:rPr>
        <w:t>GUARANTOR</w:t>
      </w:r>
      <w:r w:rsidRPr="00EB4696">
        <w:rPr>
          <w:rFonts w:cs="Times New Roman"/>
        </w:rPr>
        <w:t>]</w:t>
      </w:r>
    </w:p>
    <w:p w14:paraId="4030F2E6" w14:textId="44498CB9" w:rsidR="005E003D" w:rsidRPr="00E26404" w:rsidRDefault="005E003D" w:rsidP="005E003D">
      <w:pPr>
        <w:pStyle w:val="BodyText"/>
        <w:jc w:val="center"/>
        <w:rPr>
          <w:b/>
          <w:bCs/>
          <w:lang w:eastAsia="zh-CN"/>
        </w:rPr>
      </w:pPr>
      <w:r w:rsidRPr="00E26404">
        <w:rPr>
          <w:b/>
          <w:bCs/>
          <w:lang w:eastAsia="zh-CN"/>
        </w:rPr>
        <w:t>[ISIN: [</w:t>
      </w:r>
      <w:r w:rsidRPr="00E26404">
        <w:rPr>
          <w:rFonts w:cs="Times New Roman"/>
        </w:rPr>
        <w:t>•</w:t>
      </w:r>
      <w:r w:rsidRPr="00E26404">
        <w:rPr>
          <w:b/>
          <w:bCs/>
          <w:lang w:eastAsia="zh-CN"/>
        </w:rPr>
        <w:t xml:space="preserve">] </w:t>
      </w:r>
      <w:r w:rsidR="00E26404" w:rsidRPr="00E26404">
        <w:rPr>
          <w:b/>
          <w:bCs/>
          <w:lang w:eastAsia="zh-CN"/>
        </w:rPr>
        <w:t>and</w:t>
      </w:r>
      <w:r w:rsidRPr="00E26404">
        <w:rPr>
          <w:b/>
          <w:bCs/>
          <w:lang w:eastAsia="zh-CN"/>
        </w:rPr>
        <w:t xml:space="preserve"> Common Code: [</w:t>
      </w:r>
      <w:r w:rsidRPr="00E26404">
        <w:rPr>
          <w:rFonts w:cs="Times New Roman"/>
        </w:rPr>
        <w:t>•</w:t>
      </w:r>
      <w:r w:rsidRPr="00E26404">
        <w:rPr>
          <w:b/>
          <w:bCs/>
          <w:lang w:eastAsia="zh-CN"/>
        </w:rPr>
        <w:t>]]</w:t>
      </w:r>
    </w:p>
    <w:p w14:paraId="66F1F2B8" w14:textId="50B0AE3C" w:rsidR="00AD00B6" w:rsidRDefault="00AD00B6" w:rsidP="00AD00B6">
      <w:pPr>
        <w:pStyle w:val="AODocTxt"/>
      </w:pPr>
      <w:r>
        <w:t>Pursuant to the terms of the Subscription Agreement dated [•] [•] entered into between [</w:t>
      </w:r>
      <w:r w:rsidRPr="004E27C2">
        <w:rPr>
          <w:i/>
          <w:iCs/>
        </w:rPr>
        <w:t>Lead Manager</w:t>
      </w:r>
      <w:r>
        <w:t xml:space="preserve">] (as a </w:t>
      </w:r>
      <w:r w:rsidR="00CA4009">
        <w:t xml:space="preserve">Lead </w:t>
      </w:r>
      <w:r>
        <w:t>Manager and Settlement Bank) and [</w:t>
      </w:r>
      <w:r w:rsidRPr="004E27C2">
        <w:rPr>
          <w:i/>
          <w:iCs/>
        </w:rPr>
        <w:t>Issuer</w:t>
      </w:r>
      <w:r>
        <w:t xml:space="preserve">] in connection with the issue of the Notes, we instruct you, on behalf of the Issuer, to request </w:t>
      </w:r>
      <w:r w:rsidR="00F043AE" w:rsidRPr="00D55356">
        <w:t>[Clearstream Banking S.A./ Euroclear Bank SA/NV]</w:t>
      </w:r>
      <w:r w:rsidR="00F043AE">
        <w:t xml:space="preserve"> </w:t>
      </w:r>
      <w:r>
        <w:t xml:space="preserve"> to credit free of payment to our securities commissionaire account number [•]</w:t>
      </w:r>
      <w:r w:rsidR="0054736B">
        <w:t xml:space="preserve"> </w:t>
      </w:r>
      <w:r>
        <w:t xml:space="preserve">with </w:t>
      </w:r>
      <w:r w:rsidRPr="00D55356">
        <w:t>[Clearstream Banking S.A./ Euroclear Bank SA/NV]</w:t>
      </w:r>
      <w:r>
        <w:t xml:space="preserve"> (the "</w:t>
      </w:r>
      <w:r>
        <w:rPr>
          <w:b/>
        </w:rPr>
        <w:t>Commissionaire Account</w:t>
      </w:r>
      <w:r w:rsidRPr="004E27C2">
        <w:rPr>
          <w:bCs/>
        </w:rPr>
        <w:t>"</w:t>
      </w:r>
      <w:r>
        <w:t>) with the Notes.</w:t>
      </w:r>
    </w:p>
    <w:p w14:paraId="1846AA0D" w14:textId="64449D8A" w:rsidR="00A35D57" w:rsidRDefault="00AD00B6" w:rsidP="00AD00B6">
      <w:pPr>
        <w:pStyle w:val="AODocTxt"/>
      </w:pPr>
      <w:r>
        <w:t>The terms of that account (i) provide that the Notes are only to be delivered to others against payment of the subscription monies for the Notes to the Commissionaire Account on a delivery against payment basis and (ii) include a third-party beneficiary clause (</w:t>
      </w:r>
      <w:r w:rsidR="0054736B">
        <w:t>'</w:t>
      </w:r>
      <w:r>
        <w:rPr>
          <w:i/>
          <w:iCs/>
        </w:rPr>
        <w:t>stipulation pour autrui</w:t>
      </w:r>
      <w:r w:rsidR="0054736B">
        <w:rPr>
          <w:iCs/>
        </w:rPr>
        <w:t>'</w:t>
      </w:r>
      <w:r>
        <w:t>) with the Issuer as the third-party beneficiary.</w:t>
      </w:r>
    </w:p>
    <w:p w14:paraId="4A8BE99E" w14:textId="748E299D" w:rsidR="00F043AE" w:rsidRDefault="00F043AE" w:rsidP="00AD00B6">
      <w:pPr>
        <w:pStyle w:val="AODocTxt"/>
      </w:pPr>
      <w:r w:rsidRPr="00006CC4">
        <w:t>Please (i) notify us when you have instructed</w:t>
      </w:r>
      <w:r>
        <w:t xml:space="preserve"> the</w:t>
      </w:r>
      <w:r w:rsidRPr="00006CC4">
        <w:t xml:space="preserve"> Commissionaire</w:t>
      </w:r>
      <w:r>
        <w:t xml:space="preserve"> </w:t>
      </w:r>
      <w:r w:rsidRPr="00006CC4">
        <w:t xml:space="preserve">Account </w:t>
      </w:r>
      <w:r>
        <w:t xml:space="preserve">to be credited as per our instruction </w:t>
      </w:r>
      <w:r w:rsidRPr="00006CC4">
        <w:t>and (ii) notify us and [</w:t>
      </w:r>
      <w:r w:rsidRPr="00025B01">
        <w:rPr>
          <w:i/>
          <w:iCs/>
        </w:rPr>
        <w:t>Issuer’s Agent</w:t>
      </w:r>
      <w:r w:rsidRPr="00006CC4">
        <w:t>] promptly if the Notes cannot be credited to the</w:t>
      </w:r>
      <w:r>
        <w:t xml:space="preserve"> </w:t>
      </w:r>
      <w:r w:rsidRPr="00006CC4">
        <w:t>Commissionaire Account as per our instruction.</w:t>
      </w:r>
    </w:p>
    <w:p w14:paraId="586C6680" w14:textId="77777777" w:rsidR="00AD00B6" w:rsidRDefault="00AD00B6" w:rsidP="00AD00B6">
      <w:pPr>
        <w:pStyle w:val="BodyText"/>
        <w:rPr>
          <w:rFonts w:cs="Times New Roman"/>
        </w:rPr>
      </w:pPr>
    </w:p>
    <w:p w14:paraId="4887348C" w14:textId="77777777" w:rsidR="00AD00B6" w:rsidRPr="00EB4696" w:rsidRDefault="00AD00B6" w:rsidP="00AD00B6">
      <w:pPr>
        <w:pStyle w:val="BodyText"/>
        <w:keepNext/>
        <w:tabs>
          <w:tab w:val="left" w:leader="dot" w:pos="4253"/>
        </w:tabs>
        <w:spacing w:after="0"/>
        <w:rPr>
          <w:rFonts w:cs="Times New Roman"/>
        </w:rPr>
      </w:pPr>
      <w:r w:rsidRPr="00EB4696">
        <w:rPr>
          <w:rFonts w:cs="Times New Roman"/>
        </w:rPr>
        <w:tab/>
      </w:r>
    </w:p>
    <w:p w14:paraId="05F7CB22" w14:textId="77777777" w:rsidR="00AD00B6" w:rsidRPr="00EB4696" w:rsidRDefault="00AD00B6" w:rsidP="00AD00B6">
      <w:pPr>
        <w:pStyle w:val="BodyText"/>
        <w:keepNext/>
        <w:spacing w:after="0"/>
        <w:rPr>
          <w:rFonts w:cs="Times New Roman"/>
        </w:rPr>
      </w:pPr>
      <w:r w:rsidRPr="00EB4696">
        <w:rPr>
          <w:rFonts w:cs="Times New Roman"/>
        </w:rPr>
        <w:t>duly authorised</w:t>
      </w:r>
    </w:p>
    <w:p w14:paraId="0E389CE3" w14:textId="77777777" w:rsidR="00AD00B6" w:rsidRPr="00EB4696" w:rsidRDefault="00AD00B6" w:rsidP="00AD00B6">
      <w:pPr>
        <w:pStyle w:val="BodyText"/>
        <w:keepNext/>
        <w:spacing w:after="0"/>
        <w:rPr>
          <w:rFonts w:cs="Times New Roman"/>
        </w:rPr>
      </w:pPr>
      <w:r w:rsidRPr="00EB4696">
        <w:rPr>
          <w:rFonts w:cs="Times New Roman"/>
        </w:rPr>
        <w:t>for and on behalf of</w:t>
      </w:r>
    </w:p>
    <w:p w14:paraId="7688B958" w14:textId="7118565C" w:rsidR="00045A46" w:rsidRDefault="00AD00B6" w:rsidP="00AD00B6">
      <w:pPr>
        <w:pStyle w:val="BodyText"/>
        <w:rPr>
          <w:rFonts w:cs="Times New Roman"/>
          <w:b/>
        </w:rPr>
      </w:pPr>
      <w:r w:rsidRPr="00EB4696">
        <w:rPr>
          <w:rFonts w:cs="Times New Roman"/>
          <w:b/>
        </w:rPr>
        <w:t>[</w:t>
      </w:r>
      <w:r w:rsidRPr="004E27C2">
        <w:rPr>
          <w:rFonts w:cs="Times New Roman"/>
          <w:b/>
          <w:i/>
        </w:rPr>
        <w:t>L</w:t>
      </w:r>
      <w:r w:rsidR="00722DFF">
        <w:rPr>
          <w:rFonts w:cs="Times New Roman"/>
          <w:b/>
          <w:i/>
        </w:rPr>
        <w:t>EAD</w:t>
      </w:r>
      <w:r w:rsidR="0054736B">
        <w:rPr>
          <w:rFonts w:cs="Times New Roman"/>
          <w:b/>
          <w:i/>
        </w:rPr>
        <w:t xml:space="preserve"> </w:t>
      </w:r>
      <w:r w:rsidRPr="004E27C2">
        <w:rPr>
          <w:rFonts w:cs="Times New Roman"/>
          <w:b/>
          <w:i/>
        </w:rPr>
        <w:t>M</w:t>
      </w:r>
      <w:r w:rsidR="00722DFF">
        <w:rPr>
          <w:rFonts w:cs="Times New Roman"/>
          <w:b/>
          <w:i/>
        </w:rPr>
        <w:t>ANAGER</w:t>
      </w:r>
      <w:r w:rsidRPr="00EB4696">
        <w:rPr>
          <w:rFonts w:cs="Times New Roman"/>
          <w:b/>
        </w:rPr>
        <w:t>]</w:t>
      </w:r>
    </w:p>
    <w:p w14:paraId="36E97ADA" w14:textId="77777777" w:rsidR="00A6065B" w:rsidRDefault="00A6065B" w:rsidP="00AD00B6">
      <w:pPr>
        <w:pStyle w:val="BodyText"/>
        <w:rPr>
          <w:rFonts w:cs="Times New Roman"/>
          <w:b/>
        </w:rPr>
      </w:pPr>
    </w:p>
    <w:p w14:paraId="3F75FD68" w14:textId="5ECA2428" w:rsidR="00A6065B" w:rsidRDefault="00A6065B" w:rsidP="00AD00B6">
      <w:pPr>
        <w:pStyle w:val="BodyText"/>
        <w:rPr>
          <w:rFonts w:cs="Times New Roman"/>
          <w:b/>
        </w:rPr>
      </w:pPr>
      <w:r>
        <w:rPr>
          <w:rFonts w:cs="Times New Roman"/>
          <w:b/>
        </w:rPr>
        <w:br w:type="page"/>
      </w:r>
    </w:p>
    <w:p w14:paraId="459AE429" w14:textId="07D49354" w:rsidR="00A6065B" w:rsidRPr="00EB4696" w:rsidRDefault="00A6065B" w:rsidP="00A6065B">
      <w:pPr>
        <w:pStyle w:val="Title"/>
        <w:rPr>
          <w:rFonts w:cs="Times New Roman"/>
        </w:rPr>
      </w:pPr>
      <w:r>
        <w:rPr>
          <w:rFonts w:cs="Times New Roman"/>
        </w:rPr>
        <w:t>Confirmation of Common Service Provider</w:t>
      </w:r>
    </w:p>
    <w:p w14:paraId="622FE251" w14:textId="3B062BC1" w:rsidR="00A6065B" w:rsidRPr="00124027" w:rsidRDefault="00A6065B" w:rsidP="00A6065B">
      <w:pPr>
        <w:pStyle w:val="Subtitle"/>
        <w:rPr>
          <w:rFonts w:cs="Times New Roman"/>
          <w:i/>
          <w:iCs/>
        </w:rPr>
      </w:pPr>
      <w:r w:rsidRPr="00124027">
        <w:rPr>
          <w:rFonts w:cs="Times New Roman"/>
          <w:i/>
          <w:iCs/>
        </w:rPr>
        <w:t xml:space="preserve">[Letterhead of </w:t>
      </w:r>
      <w:r>
        <w:rPr>
          <w:rFonts w:cs="Times New Roman"/>
          <w:i/>
          <w:iCs/>
        </w:rPr>
        <w:t>Common Service Provider</w:t>
      </w:r>
      <w:r w:rsidRPr="00124027">
        <w:rPr>
          <w:rFonts w:cs="Times New Roman"/>
          <w:i/>
          <w:iCs/>
        </w:rPr>
        <w:t>]</w:t>
      </w:r>
    </w:p>
    <w:p w14:paraId="6EE53B43" w14:textId="33E007E9" w:rsidR="00A6065B" w:rsidRPr="00EB4696" w:rsidRDefault="00A6065B" w:rsidP="00A6065B">
      <w:pPr>
        <w:pStyle w:val="BodyText"/>
        <w:spacing w:after="0"/>
        <w:rPr>
          <w:rFonts w:cs="Times New Roman"/>
        </w:rPr>
      </w:pPr>
      <w:r w:rsidRPr="00EB4696">
        <w:rPr>
          <w:rFonts w:cs="Times New Roman"/>
        </w:rPr>
        <w:t>[</w:t>
      </w:r>
      <w:r w:rsidRPr="00A6065B">
        <w:rPr>
          <w:rFonts w:cs="Times New Roman"/>
          <w:i/>
          <w:iCs/>
        </w:rPr>
        <w:t>Issuer</w:t>
      </w:r>
      <w:r w:rsidRPr="00EB4696">
        <w:rPr>
          <w:rFonts w:cs="Times New Roman"/>
        </w:rPr>
        <w:t>]</w:t>
      </w:r>
    </w:p>
    <w:p w14:paraId="620A2D11" w14:textId="56FA1BFF" w:rsidR="00A6065B" w:rsidRDefault="00A6065B" w:rsidP="00A6065B">
      <w:pPr>
        <w:pStyle w:val="BodyText"/>
        <w:spacing w:after="0"/>
        <w:rPr>
          <w:rFonts w:cs="Times New Roman"/>
        </w:rPr>
      </w:pPr>
      <w:r w:rsidRPr="00EB4696">
        <w:rPr>
          <w:rFonts w:cs="Times New Roman"/>
        </w:rPr>
        <w:t>[</w:t>
      </w:r>
      <w:r w:rsidRPr="00EB4696">
        <w:rPr>
          <w:rFonts w:cs="Times New Roman"/>
          <w:i/>
          <w:iCs/>
        </w:rPr>
        <w:t xml:space="preserve">insert address of </w:t>
      </w:r>
      <w:r>
        <w:rPr>
          <w:rFonts w:cs="Times New Roman"/>
          <w:i/>
          <w:iCs/>
        </w:rPr>
        <w:t>Issuer</w:t>
      </w:r>
      <w:r w:rsidRPr="00EB4696">
        <w:rPr>
          <w:rFonts w:cs="Times New Roman"/>
        </w:rPr>
        <w:t>]</w:t>
      </w:r>
    </w:p>
    <w:p w14:paraId="4CB46372" w14:textId="293506B7" w:rsidR="00A6065B" w:rsidRDefault="00A6065B" w:rsidP="00A6065B">
      <w:pPr>
        <w:pStyle w:val="BodyText"/>
        <w:spacing w:after="0"/>
        <w:rPr>
          <w:rFonts w:cs="Times New Roman"/>
        </w:rPr>
      </w:pPr>
    </w:p>
    <w:p w14:paraId="3F57FAEF" w14:textId="77777777" w:rsidR="00A6065B" w:rsidRDefault="00A6065B" w:rsidP="00A6065B">
      <w:pPr>
        <w:pStyle w:val="BodyText"/>
        <w:spacing w:after="0"/>
        <w:rPr>
          <w:rFonts w:cs="Times New Roman"/>
        </w:rPr>
      </w:pPr>
    </w:p>
    <w:p w14:paraId="4CBF539A" w14:textId="77777777" w:rsidR="00A6065B" w:rsidRPr="00EB4696" w:rsidRDefault="00A6065B" w:rsidP="00A6065B">
      <w:pPr>
        <w:pStyle w:val="BodyText"/>
        <w:spacing w:after="0"/>
        <w:rPr>
          <w:rFonts w:cs="Times New Roman"/>
        </w:rPr>
      </w:pPr>
      <w:r w:rsidRPr="00EB4696">
        <w:rPr>
          <w:rFonts w:cs="Times New Roman"/>
        </w:rPr>
        <w:t>[</w:t>
      </w:r>
      <w:r w:rsidRPr="00124027">
        <w:rPr>
          <w:rFonts w:cs="Times New Roman"/>
          <w:i/>
          <w:iCs/>
        </w:rPr>
        <w:t>Lead Manager</w:t>
      </w:r>
      <w:r w:rsidRPr="00EB4696">
        <w:rPr>
          <w:rFonts w:cs="Times New Roman"/>
        </w:rPr>
        <w:t>]</w:t>
      </w:r>
    </w:p>
    <w:p w14:paraId="62F72AF6" w14:textId="1243C28D" w:rsidR="00A6065B" w:rsidRPr="00EB4696" w:rsidRDefault="00A6065B" w:rsidP="00A6065B">
      <w:pPr>
        <w:pStyle w:val="BodyText"/>
        <w:rPr>
          <w:rFonts w:cs="Times New Roman"/>
        </w:rPr>
      </w:pPr>
      <w:r w:rsidRPr="00EB4696">
        <w:rPr>
          <w:rFonts w:cs="Times New Roman"/>
        </w:rPr>
        <w:t>[</w:t>
      </w:r>
      <w:r w:rsidRPr="00EB4696">
        <w:rPr>
          <w:rFonts w:cs="Times New Roman"/>
          <w:i/>
          <w:iCs/>
        </w:rPr>
        <w:t xml:space="preserve">insert address of </w:t>
      </w:r>
      <w:r>
        <w:rPr>
          <w:rFonts w:cs="Times New Roman"/>
          <w:i/>
          <w:iCs/>
        </w:rPr>
        <w:t>Lead Manager</w:t>
      </w:r>
      <w:r w:rsidRPr="00EB4696">
        <w:rPr>
          <w:rFonts w:cs="Times New Roman"/>
        </w:rPr>
        <w:t>]</w:t>
      </w:r>
    </w:p>
    <w:p w14:paraId="3F380E69" w14:textId="77777777" w:rsidR="00A6065B" w:rsidRPr="00EB4696" w:rsidRDefault="00A6065B" w:rsidP="00A6065B">
      <w:pPr>
        <w:pStyle w:val="BodyText"/>
        <w:spacing w:after="0"/>
        <w:rPr>
          <w:rFonts w:cs="Times New Roman"/>
        </w:rPr>
      </w:pPr>
      <w:r w:rsidRPr="00EB4696">
        <w:rPr>
          <w:rFonts w:cs="Times New Roman"/>
        </w:rPr>
        <w:t>for itself as Lead Manager and</w:t>
      </w:r>
    </w:p>
    <w:p w14:paraId="648DB353" w14:textId="77777777" w:rsidR="00A6065B" w:rsidRPr="00EB4696" w:rsidRDefault="00A6065B" w:rsidP="00A6065B">
      <w:pPr>
        <w:pStyle w:val="BodyText"/>
        <w:spacing w:after="0"/>
        <w:rPr>
          <w:rFonts w:cs="Times New Roman"/>
        </w:rPr>
      </w:pPr>
      <w:r w:rsidRPr="00EB4696">
        <w:rPr>
          <w:rFonts w:cs="Times New Roman"/>
        </w:rPr>
        <w:t>on behalf of the Managers</w:t>
      </w:r>
    </w:p>
    <w:p w14:paraId="64A17F39" w14:textId="2B25678C" w:rsidR="00A6065B" w:rsidRPr="00874A29" w:rsidRDefault="00A6065B" w:rsidP="00A6065B">
      <w:pPr>
        <w:pStyle w:val="BodyText"/>
        <w:spacing w:after="0"/>
        <w:rPr>
          <w:rFonts w:cs="Times New Roman"/>
        </w:rPr>
      </w:pPr>
      <w:r w:rsidRPr="00EB4696">
        <w:rPr>
          <w:rFonts w:cs="Times New Roman"/>
        </w:rPr>
        <w:t>of the issue mentioned below</w:t>
      </w:r>
    </w:p>
    <w:p w14:paraId="229A8E84" w14:textId="77777777" w:rsidR="00A6065B" w:rsidRPr="00EB4696" w:rsidRDefault="00A6065B" w:rsidP="00A6065B">
      <w:pPr>
        <w:pStyle w:val="BodyText"/>
        <w:spacing w:after="0"/>
        <w:rPr>
          <w:rFonts w:cs="Times New Roman"/>
        </w:rPr>
      </w:pPr>
    </w:p>
    <w:p w14:paraId="1E5A2B82" w14:textId="77777777" w:rsidR="00A6065B" w:rsidRPr="00EB4696" w:rsidRDefault="00A6065B" w:rsidP="00A6065B">
      <w:pPr>
        <w:pStyle w:val="BodyText"/>
        <w:jc w:val="right"/>
        <w:rPr>
          <w:rFonts w:cs="Times New Roman"/>
        </w:rPr>
      </w:pPr>
      <w:r w:rsidRPr="00EB4696">
        <w:rPr>
          <w:rFonts w:cs="Times New Roman"/>
        </w:rPr>
        <w:t>[</w:t>
      </w:r>
      <w:r w:rsidRPr="00EB4696">
        <w:rPr>
          <w:rFonts w:cs="Times New Roman"/>
          <w:i/>
          <w:iCs/>
        </w:rPr>
        <w:t>Closing Date</w:t>
      </w:r>
      <w:r w:rsidRPr="00EB4696">
        <w:rPr>
          <w:rFonts w:cs="Times New Roman"/>
        </w:rPr>
        <w:t>]</w:t>
      </w:r>
    </w:p>
    <w:p w14:paraId="0443CDA2" w14:textId="77777777" w:rsidR="00A6065B" w:rsidRPr="00EB4696" w:rsidRDefault="00A6065B" w:rsidP="00A6065B">
      <w:pPr>
        <w:pStyle w:val="Title"/>
        <w:spacing w:after="0"/>
        <w:rPr>
          <w:rFonts w:cs="Times New Roman"/>
        </w:rPr>
      </w:pPr>
      <w:r w:rsidRPr="00EB4696">
        <w:rPr>
          <w:rFonts w:cs="Times New Roman"/>
        </w:rPr>
        <w:t>[</w:t>
      </w:r>
      <w:r w:rsidRPr="00EB4696">
        <w:rPr>
          <w:rFonts w:cs="Times New Roman"/>
          <w:i/>
        </w:rPr>
        <w:t>ISSUER</w:t>
      </w:r>
      <w:r w:rsidRPr="00EB4696">
        <w:rPr>
          <w:rFonts w:cs="Times New Roman"/>
        </w:rPr>
        <w:t>]</w:t>
      </w:r>
    </w:p>
    <w:p w14:paraId="38346431" w14:textId="77777777" w:rsidR="00A6065B" w:rsidRPr="00EB4696" w:rsidRDefault="00A6065B" w:rsidP="00A6065B">
      <w:pPr>
        <w:pStyle w:val="Title"/>
        <w:spacing w:after="0"/>
        <w:rPr>
          <w:rFonts w:cs="Times New Roman"/>
        </w:rPr>
      </w:pPr>
      <w:r w:rsidRPr="00EB4696">
        <w:rPr>
          <w:rFonts w:cs="Times New Roman"/>
        </w:rPr>
        <w:t>[currency][amount]</w:t>
      </w:r>
    </w:p>
    <w:p w14:paraId="4CF48950" w14:textId="77777777" w:rsidR="00A6065B" w:rsidRPr="00EB4696" w:rsidRDefault="00A6065B" w:rsidP="00A6065B">
      <w:pPr>
        <w:pStyle w:val="Title"/>
        <w:spacing w:after="0"/>
        <w:rPr>
          <w:rFonts w:cs="Times New Roman"/>
        </w:rPr>
      </w:pPr>
      <w:r w:rsidRPr="00EB4696">
        <w:rPr>
          <w:rFonts w:cs="Times New Roman"/>
        </w:rPr>
        <w:t>[</w:t>
      </w:r>
      <w:r w:rsidRPr="00EB4696">
        <w:rPr>
          <w:rFonts w:cs="Times New Roman"/>
          <w:i/>
        </w:rPr>
        <w:t xml:space="preserve">fixed rate </w:t>
      </w:r>
      <w:r w:rsidRPr="00EB4696">
        <w:rPr>
          <w:rFonts w:cs="Times New Roman"/>
        </w:rPr>
        <w:t>[Guaranteed]/[Guaranteed] Floating Rate] Notes due [</w:t>
      </w:r>
      <w:r w:rsidRPr="00EB4696">
        <w:rPr>
          <w:rFonts w:cs="Times New Roman"/>
          <w:i/>
        </w:rPr>
        <w:t>maturity</w:t>
      </w:r>
      <w:r w:rsidRPr="00EB4696">
        <w:rPr>
          <w:rFonts w:cs="Times New Roman"/>
        </w:rPr>
        <w:t>]</w:t>
      </w:r>
      <w:r>
        <w:rPr>
          <w:rFonts w:cs="Times New Roman"/>
        </w:rPr>
        <w:t xml:space="preserve"> (the "Notes")</w:t>
      </w:r>
    </w:p>
    <w:p w14:paraId="5C448FE9" w14:textId="77777777" w:rsidR="00A6065B" w:rsidRPr="00EB4696" w:rsidRDefault="00A6065B" w:rsidP="00A6065B">
      <w:pPr>
        <w:pStyle w:val="Title"/>
        <w:spacing w:after="0"/>
        <w:rPr>
          <w:rFonts w:cs="Times New Roman"/>
        </w:rPr>
      </w:pPr>
      <w:r w:rsidRPr="00EB4696">
        <w:rPr>
          <w:rFonts w:cs="Times New Roman"/>
        </w:rPr>
        <w:t>[guaranteed by]</w:t>
      </w:r>
    </w:p>
    <w:p w14:paraId="4D51D348" w14:textId="77777777" w:rsidR="00A6065B" w:rsidRDefault="00A6065B" w:rsidP="00A6065B">
      <w:pPr>
        <w:pStyle w:val="Title"/>
        <w:rPr>
          <w:rFonts w:cs="Times New Roman"/>
        </w:rPr>
      </w:pPr>
      <w:r w:rsidRPr="00EB4696">
        <w:rPr>
          <w:rFonts w:cs="Times New Roman"/>
        </w:rPr>
        <w:t>[</w:t>
      </w:r>
      <w:r w:rsidRPr="00EB4696">
        <w:rPr>
          <w:rFonts w:cs="Times New Roman"/>
          <w:i/>
        </w:rPr>
        <w:t>GUARANTOR</w:t>
      </w:r>
      <w:r w:rsidRPr="00EB4696">
        <w:rPr>
          <w:rFonts w:cs="Times New Roman"/>
        </w:rPr>
        <w:t>]</w:t>
      </w:r>
    </w:p>
    <w:p w14:paraId="572351BD" w14:textId="77777777" w:rsidR="00A6065B" w:rsidRPr="00E26404" w:rsidRDefault="00A6065B" w:rsidP="00A6065B">
      <w:pPr>
        <w:pStyle w:val="BodyText"/>
        <w:jc w:val="center"/>
        <w:rPr>
          <w:b/>
          <w:bCs/>
          <w:lang w:eastAsia="zh-CN"/>
        </w:rPr>
      </w:pPr>
      <w:r w:rsidRPr="00E26404">
        <w:rPr>
          <w:b/>
          <w:bCs/>
          <w:lang w:eastAsia="zh-CN"/>
        </w:rPr>
        <w:t>[ISIN: [</w:t>
      </w:r>
      <w:r w:rsidRPr="00E26404">
        <w:rPr>
          <w:rFonts w:cs="Times New Roman"/>
        </w:rPr>
        <w:t>•</w:t>
      </w:r>
      <w:r w:rsidRPr="00E26404">
        <w:rPr>
          <w:b/>
          <w:bCs/>
          <w:lang w:eastAsia="zh-CN"/>
        </w:rPr>
        <w:t>] and Common Code: [</w:t>
      </w:r>
      <w:r w:rsidRPr="00E26404">
        <w:rPr>
          <w:rFonts w:cs="Times New Roman"/>
        </w:rPr>
        <w:t>•</w:t>
      </w:r>
      <w:r w:rsidRPr="00E26404">
        <w:rPr>
          <w:b/>
          <w:bCs/>
          <w:lang w:eastAsia="zh-CN"/>
        </w:rPr>
        <w:t>]]</w:t>
      </w:r>
    </w:p>
    <w:p w14:paraId="66C17AF1" w14:textId="16B77708" w:rsidR="00A6065B" w:rsidRPr="00C765BC" w:rsidRDefault="00C765BC" w:rsidP="00C765BC">
      <w:pPr>
        <w:pStyle w:val="AODocTxt"/>
        <w:spacing w:before="0" w:line="240" w:lineRule="auto"/>
        <w:rPr>
          <w:rFonts w:cs="Times New Roman"/>
        </w:rPr>
      </w:pPr>
      <w:r w:rsidRPr="00C765BC">
        <w:rPr>
          <w:sz w:val="24"/>
          <w:szCs w:val="24"/>
        </w:rPr>
        <w:t>We hereby confirm that [</w:t>
      </w:r>
      <w:r w:rsidRPr="00C765BC">
        <w:rPr>
          <w:i/>
          <w:iCs/>
          <w:sz w:val="24"/>
          <w:szCs w:val="24"/>
        </w:rPr>
        <w:t>Common Recordkeeper entity</w:t>
      </w:r>
      <w:r w:rsidRPr="00C765BC">
        <w:rPr>
          <w:sz w:val="24"/>
          <w:szCs w:val="24"/>
        </w:rPr>
        <w:t>] as the common recordkeeper in respect of the Notes (the "</w:t>
      </w:r>
      <w:r w:rsidRPr="00C765BC">
        <w:rPr>
          <w:b/>
          <w:bCs/>
          <w:sz w:val="24"/>
          <w:szCs w:val="24"/>
        </w:rPr>
        <w:t>Common Recordkeeper</w:t>
      </w:r>
      <w:r w:rsidRPr="00C765BC">
        <w:rPr>
          <w:sz w:val="24"/>
          <w:szCs w:val="24"/>
        </w:rPr>
        <w:t>") for Clearstream Banking S.A. and Euroclear Bank SA/NV has confirmed to us that it has create</w:t>
      </w:r>
      <w:r>
        <w:rPr>
          <w:sz w:val="24"/>
          <w:szCs w:val="24"/>
        </w:rPr>
        <w:t>d</w:t>
      </w:r>
      <w:r w:rsidRPr="00C765BC">
        <w:rPr>
          <w:sz w:val="24"/>
          <w:szCs w:val="24"/>
        </w:rPr>
        <w:t xml:space="preserve"> an Issuance Record (as defined in the Issuer-ICSDs Agreement) in respect of the Notes in accordance with the provisions of an issuer-ICSDs agreement dated [•]</w:t>
      </w:r>
      <w:r>
        <w:rPr>
          <w:sz w:val="24"/>
          <w:szCs w:val="24"/>
        </w:rPr>
        <w:t xml:space="preserve"> </w:t>
      </w:r>
      <w:r w:rsidRPr="00C765BC">
        <w:rPr>
          <w:sz w:val="24"/>
          <w:szCs w:val="24"/>
        </w:rPr>
        <w:t>entered into between the Issuer, Clearstream Banking S.A. and Euroclear Bank SA/NV (the "</w:t>
      </w:r>
      <w:r w:rsidRPr="00C765BC">
        <w:rPr>
          <w:b/>
          <w:bCs/>
          <w:sz w:val="24"/>
          <w:szCs w:val="24"/>
        </w:rPr>
        <w:t>Issuer-ICSDs Agreement</w:t>
      </w:r>
      <w:r w:rsidRPr="00C765BC">
        <w:rPr>
          <w:sz w:val="24"/>
          <w:szCs w:val="24"/>
        </w:rPr>
        <w:t>")</w:t>
      </w:r>
      <w:r w:rsidR="003B50F2">
        <w:rPr>
          <w:sz w:val="24"/>
          <w:szCs w:val="24"/>
        </w:rPr>
        <w:t>.</w:t>
      </w:r>
    </w:p>
    <w:p w14:paraId="2D29CE6C" w14:textId="77777777" w:rsidR="00C765BC" w:rsidRDefault="00C765BC" w:rsidP="00C765BC">
      <w:pPr>
        <w:pStyle w:val="AODocTxt"/>
        <w:numPr>
          <w:ilvl w:val="0"/>
          <w:numId w:val="0"/>
        </w:numPr>
        <w:spacing w:before="0" w:line="240" w:lineRule="auto"/>
        <w:rPr>
          <w:sz w:val="24"/>
          <w:szCs w:val="24"/>
        </w:rPr>
      </w:pPr>
    </w:p>
    <w:p w14:paraId="45963335" w14:textId="77777777" w:rsidR="00C765BC" w:rsidRDefault="00C765BC" w:rsidP="00C765BC">
      <w:pPr>
        <w:pStyle w:val="AODocTxt"/>
        <w:numPr>
          <w:ilvl w:val="0"/>
          <w:numId w:val="0"/>
        </w:numPr>
        <w:spacing w:before="0" w:line="240" w:lineRule="auto"/>
        <w:rPr>
          <w:sz w:val="24"/>
          <w:szCs w:val="24"/>
        </w:rPr>
      </w:pPr>
    </w:p>
    <w:p w14:paraId="1CC243F8" w14:textId="77777777" w:rsidR="00C765BC" w:rsidRDefault="00C765BC" w:rsidP="00C765BC">
      <w:pPr>
        <w:pStyle w:val="AODocTxt"/>
        <w:numPr>
          <w:ilvl w:val="0"/>
          <w:numId w:val="0"/>
        </w:numPr>
        <w:spacing w:before="0" w:line="240" w:lineRule="auto"/>
        <w:rPr>
          <w:rFonts w:cs="Times New Roman"/>
        </w:rPr>
      </w:pPr>
    </w:p>
    <w:p w14:paraId="27965C59" w14:textId="77777777" w:rsidR="00A6065B" w:rsidRPr="00EB4696" w:rsidRDefault="00A6065B" w:rsidP="00A6065B">
      <w:pPr>
        <w:pStyle w:val="BodyText"/>
        <w:keepNext/>
        <w:tabs>
          <w:tab w:val="left" w:leader="dot" w:pos="4253"/>
        </w:tabs>
        <w:spacing w:after="0"/>
        <w:rPr>
          <w:rFonts w:cs="Times New Roman"/>
        </w:rPr>
      </w:pPr>
      <w:r w:rsidRPr="00EB4696">
        <w:rPr>
          <w:rFonts w:cs="Times New Roman"/>
        </w:rPr>
        <w:tab/>
      </w:r>
    </w:p>
    <w:p w14:paraId="4E619248" w14:textId="77777777" w:rsidR="00A6065B" w:rsidRPr="00EB4696" w:rsidRDefault="00A6065B" w:rsidP="00A6065B">
      <w:pPr>
        <w:pStyle w:val="BodyText"/>
        <w:keepNext/>
        <w:spacing w:after="0"/>
        <w:rPr>
          <w:rFonts w:cs="Times New Roman"/>
        </w:rPr>
      </w:pPr>
      <w:r w:rsidRPr="00EB4696">
        <w:rPr>
          <w:rFonts w:cs="Times New Roman"/>
        </w:rPr>
        <w:t>duly authorised</w:t>
      </w:r>
    </w:p>
    <w:p w14:paraId="1035A6BB" w14:textId="77777777" w:rsidR="00A6065B" w:rsidRPr="00EB4696" w:rsidRDefault="00A6065B" w:rsidP="00A6065B">
      <w:pPr>
        <w:pStyle w:val="BodyText"/>
        <w:keepNext/>
        <w:spacing w:after="0"/>
        <w:rPr>
          <w:rFonts w:cs="Times New Roman"/>
        </w:rPr>
      </w:pPr>
      <w:r w:rsidRPr="00EB4696">
        <w:rPr>
          <w:rFonts w:cs="Times New Roman"/>
        </w:rPr>
        <w:t>for and on behalf of</w:t>
      </w:r>
    </w:p>
    <w:p w14:paraId="0BDA0267" w14:textId="0F4562C0" w:rsidR="00A6065B" w:rsidRPr="00A6065B" w:rsidRDefault="00A6065B" w:rsidP="00AD00B6">
      <w:pPr>
        <w:pStyle w:val="BodyText"/>
        <w:rPr>
          <w:rFonts w:cs="Times New Roman"/>
          <w:b/>
          <w:iCs/>
        </w:rPr>
      </w:pPr>
      <w:r w:rsidRPr="00EB4696">
        <w:rPr>
          <w:rFonts w:cs="Times New Roman"/>
          <w:b/>
        </w:rPr>
        <w:t>[</w:t>
      </w:r>
      <w:r w:rsidR="00C765BC">
        <w:rPr>
          <w:rFonts w:cs="Times New Roman"/>
          <w:b/>
          <w:i/>
        </w:rPr>
        <w:t>COMMON SERVICE PROVIDER</w:t>
      </w:r>
      <w:r w:rsidRPr="00EB4696">
        <w:rPr>
          <w:rFonts w:cs="Times New Roman"/>
          <w:b/>
        </w:rPr>
        <w:t>]</w:t>
      </w:r>
    </w:p>
    <w:sectPr w:rsidR="00A6065B" w:rsidRPr="00A6065B" w:rsidSect="00514D71">
      <w:headerReference w:type="default" r:id="rId15"/>
      <w:footerReference w:type="default" r:id="rId16"/>
      <w:footerReference w:type="first" r:id="rId17"/>
      <w:endnotePr>
        <w:numFmt w:val="decimal"/>
      </w:endnotePr>
      <w:pgSz w:w="11906" w:h="16838" w:code="9"/>
      <w:pgMar w:top="1440" w:right="1440" w:bottom="1440" w:left="1440" w:header="720" w:footer="340"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18"/>
    </wne:keymap>
    <wne:keymap wne:kcmPrimary="0632">
      <wne:acd wne:acdName="acd19"/>
    </wne:keymap>
    <wne:keymap wne:kcmPrimary="0633">
      <wne:acd wne:acdName="acd20"/>
    </wne:keymap>
    <wne:keymap wne:kcmPrimary="0634">
      <wne:acd wne:acdName="acd21"/>
    </wne:keymap>
    <wne:keymap wne:kcmPrimary="0635">
      <wne:acd wne:acdName="acd22"/>
    </wne:keymap>
    <wne:keymap wne:kcmPrimary="0636">
      <wne:acd wne:acdName="acd23"/>
    </wne:keymap>
    <wne:keymap wne:kcmPrimary="0637">
      <wne:acd wne:acdName="acd24"/>
    </wne:keymap>
    <wne:keymap wne:kcmPrimary="0638">
      <wne:acd wne:acdName="acd25"/>
    </wne:keymap>
    <wne:keymap wne:kcmPrimary="0639">
      <wne:acd wne:acdName="acd2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Manifest>
  </wne:toolbars>
  <wne:acds>
    <wne:acd wne:acdName="acd0" wne:fciIndexBasedOn="0065"/>
    <wne:acd wne:acdName="acd1" wne:fciIndexBasedOn="0065"/>
    <wne:acd wne:acdName="acd2" wne:fciIndexBasedOn="0065"/>
    <wne:acd wne:acdName="acd3" wne:fciIndexBasedOn="0065"/>
    <wne:acd wne:acdName="acd4" wne:fciIndexBasedOn="0065"/>
    <wne:acd wne:acdName="acd5" wne:fciIndexBasedOn="0065"/>
    <wne:acd wne:acdName="acd6" wne:fciIndexBasedOn="0065"/>
    <wne:acd wne:acdName="acd7" wne:fciIndexBasedOn="0065"/>
    <wne:acd wne:acdName="acd8" wne:fciIndexBasedOn="0065"/>
    <wne:acd wne:acdName="acd9" wne:fciIndexBasedOn="0065"/>
    <wne:acd wne:acdName="acd10" wne:fciIndexBasedOn="0065"/>
    <wne:acd wne:acdName="acd11" wne:fciIndexBasedOn="0065"/>
    <wne:acd wne:acdName="acd12" wne:fciIndexBasedOn="0065"/>
    <wne:acd wne:acdName="acd13" wne:fciIndexBasedOn="0065"/>
    <wne:acd wne:acdName="acd14" wne:fciIndexBasedOn="0065"/>
    <wne:acd wne:acdName="acd15" wne:fciIndexBasedOn="0065"/>
    <wne:acd wne:acdName="acd16" wne:fciIndexBasedOn="0065"/>
    <wne:acd wne:acdName="acd17" wne:fciIndexBasedOn="0065"/>
    <wne:acd wne:argValue="AgBBAE8ARABvAGMAVAB4AHQA" wne:acdName="acd18" wne:fciIndexBasedOn="0065"/>
    <wne:acd wne:argValue="AgBBAE8ARABvAGMAVAB4AHQATAAxAA==" wne:acdName="acd19" wne:fciIndexBasedOn="0065"/>
    <wne:acd wne:argValue="AgBBAE8ARABvAGMAVAB4AHQATAAyAA==" wne:acdName="acd20" wne:fciIndexBasedOn="0065"/>
    <wne:acd wne:argValue="AgBBAE8ARABvAGMAVAB4AHQATAAzAA==" wne:acdName="acd21" wne:fciIndexBasedOn="0065"/>
    <wne:acd wne:argValue="AgBBAE8ARABvAGMAVAB4AHQATAA0AA==" wne:acdName="acd22" wne:fciIndexBasedOn="0065"/>
    <wne:acd wne:argValue="AgBBAE8ARABvAGMAVAB4AHQATAA1AA==" wne:acdName="acd23" wne:fciIndexBasedOn="0065"/>
    <wne:acd wne:argValue="AgBBAE8ARABvAGMAVAB4AHQATAA2AA==" wne:acdName="acd24" wne:fciIndexBasedOn="0065"/>
    <wne:acd wne:argValue="AgBBAE8ARABvAGMAVAB4AHQATAA3AA==" wne:acdName="acd25" wne:fciIndexBasedOn="0065"/>
    <wne:acd wne:argValue="AgBBAE8ARABvAGMAVAB4AHQATAA4AA==" wne:acdName="acd26"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22166" w14:textId="77777777" w:rsidR="007C1CE7" w:rsidRDefault="007C1CE7" w:rsidP="00996189">
      <w:pPr>
        <w:spacing w:after="0"/>
      </w:pPr>
      <w:r>
        <w:separator/>
      </w:r>
    </w:p>
  </w:endnote>
  <w:endnote w:type="continuationSeparator" w:id="0">
    <w:p w14:paraId="43CE6C42" w14:textId="77777777" w:rsidR="007C1CE7" w:rsidRDefault="007C1CE7" w:rsidP="009961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implified Arabic">
    <w:altName w:val="Times New Roman"/>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3020"/>
      <w:gridCol w:w="2997"/>
      <w:gridCol w:w="3009"/>
    </w:tblGrid>
    <w:tr w:rsidR="00514D71" w:rsidRPr="00FF592B" w14:paraId="63FEC277" w14:textId="77777777" w:rsidTr="00124027">
      <w:sdt>
        <w:sdtPr>
          <w:rPr>
            <w:rFonts w:cs="Times New Roman"/>
          </w:rPr>
          <w:tag w:val="CCDocID"/>
          <w:id w:val="-203184507"/>
          <w:placeholder>
            <w:docPart w:val="5A024892DDA74690BCCB5DC7333EA6CB"/>
          </w:placeholder>
          <w:text/>
        </w:sdtPr>
        <w:sdtEndPr/>
        <w:sdtContent>
          <w:tc>
            <w:tcPr>
              <w:tcW w:w="3020" w:type="dxa"/>
            </w:tcPr>
            <w:p w14:paraId="3B614381" w14:textId="5FDDDBBC" w:rsidR="00514D71" w:rsidRPr="00FB074E" w:rsidRDefault="007E5955" w:rsidP="008B5CAC">
              <w:pPr>
                <w:pStyle w:val="Footer"/>
                <w:rPr>
                  <w:rFonts w:cs="Times New Roman"/>
                </w:rPr>
              </w:pPr>
              <w:r>
                <w:rPr>
                  <w:rFonts w:cs="Times New Roman"/>
                </w:rPr>
                <w:t>10310444943-v7</w:t>
              </w:r>
            </w:p>
          </w:tc>
        </w:sdtContent>
      </w:sdt>
      <w:tc>
        <w:tcPr>
          <w:tcW w:w="2997" w:type="dxa"/>
        </w:tcPr>
        <w:p w14:paraId="1D678794" w14:textId="77777777" w:rsidR="00514D71" w:rsidRPr="00FB074E" w:rsidRDefault="00514D71" w:rsidP="008B5CAC">
          <w:pPr>
            <w:pStyle w:val="Footer"/>
            <w:jc w:val="center"/>
            <w:rPr>
              <w:rStyle w:val="PageNumber"/>
              <w:rFonts w:cs="Times New Roman"/>
            </w:rPr>
          </w:pPr>
          <w:r w:rsidRPr="00FF592B">
            <w:rPr>
              <w:rStyle w:val="PageNumber"/>
              <w:rFonts w:cs="Times New Roman"/>
            </w:rPr>
            <w:t xml:space="preserve">- </w:t>
          </w:r>
          <w:r w:rsidR="00BF6625" w:rsidRPr="00FF592B">
            <w:rPr>
              <w:rStyle w:val="PageNumber"/>
              <w:rFonts w:cs="Times New Roman"/>
            </w:rPr>
            <w:fldChar w:fldCharType="begin"/>
          </w:r>
          <w:r w:rsidRPr="00FF592B">
            <w:rPr>
              <w:rStyle w:val="PageNumber"/>
              <w:rFonts w:cs="Times New Roman"/>
            </w:rPr>
            <w:instrText xml:space="preserve"> PAGE   \* MERGEFORMAT </w:instrText>
          </w:r>
          <w:r w:rsidR="00BF6625" w:rsidRPr="00FF592B">
            <w:rPr>
              <w:rStyle w:val="PageNumber"/>
              <w:rFonts w:cs="Times New Roman"/>
            </w:rPr>
            <w:fldChar w:fldCharType="separate"/>
          </w:r>
          <w:r w:rsidR="001612C4">
            <w:rPr>
              <w:rStyle w:val="PageNumber"/>
              <w:rFonts w:cs="Times New Roman"/>
              <w:noProof/>
            </w:rPr>
            <w:t>46</w:t>
          </w:r>
          <w:r w:rsidR="00BF6625" w:rsidRPr="00FF592B">
            <w:rPr>
              <w:rStyle w:val="PageNumber"/>
              <w:rFonts w:cs="Times New Roman"/>
            </w:rPr>
            <w:fldChar w:fldCharType="end"/>
          </w:r>
          <w:r w:rsidRPr="00FF592B">
            <w:rPr>
              <w:rStyle w:val="PageNumber"/>
              <w:rFonts w:cs="Times New Roman"/>
            </w:rPr>
            <w:t xml:space="preserve"> -</w:t>
          </w:r>
        </w:p>
      </w:tc>
      <w:sdt>
        <w:sdtPr>
          <w:rPr>
            <w:rFonts w:cs="Times New Roman"/>
          </w:rPr>
          <w:tag w:val="CCMatter"/>
          <w:id w:val="-280489757"/>
          <w:placeholder>
            <w:docPart w:val="4FA326C09B4443188F2C4CACB3DAFEAF"/>
          </w:placeholder>
          <w:text/>
        </w:sdtPr>
        <w:sdtEndPr/>
        <w:sdtContent>
          <w:tc>
            <w:tcPr>
              <w:tcW w:w="3009" w:type="dxa"/>
            </w:tcPr>
            <w:p w14:paraId="27C8F8D5" w14:textId="5A0C3021" w:rsidR="00514D71" w:rsidRPr="00FF592B" w:rsidRDefault="007E5955" w:rsidP="008B5CAC">
              <w:pPr>
                <w:pStyle w:val="FooterRight"/>
                <w:rPr>
                  <w:rFonts w:cs="Times New Roman"/>
                </w:rPr>
              </w:pPr>
              <w:r>
                <w:rPr>
                  <w:rFonts w:cs="Times New Roman"/>
                </w:rPr>
                <w:t>70-41074176</w:t>
              </w:r>
            </w:p>
          </w:tc>
        </w:sdtContent>
      </w:sdt>
    </w:tr>
  </w:tbl>
  <w:p w14:paraId="38389440" w14:textId="77777777" w:rsidR="00514D71" w:rsidRPr="00FF592B" w:rsidRDefault="00514D71" w:rsidP="00514D71">
    <w:pPr>
      <w:pStyle w:val="Footer"/>
      <w:rPr>
        <w:rFonts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3021"/>
      <w:gridCol w:w="2993"/>
      <w:gridCol w:w="3012"/>
    </w:tblGrid>
    <w:tr w:rsidR="0038018C" w:rsidRPr="00FF592B" w14:paraId="2B7F6B3F" w14:textId="77777777" w:rsidTr="00FC25F0">
      <w:sdt>
        <w:sdtPr>
          <w:rPr>
            <w:rFonts w:cs="Times New Roman"/>
          </w:rPr>
          <w:tag w:val="CCDocID"/>
          <w:id w:val="1936246231"/>
          <w:placeholder>
            <w:docPart w:val="B8B31EC75C9A4CA784F6E6EBD39B68CB"/>
          </w:placeholder>
          <w:text/>
        </w:sdtPr>
        <w:sdtEndPr/>
        <w:sdtContent>
          <w:tc>
            <w:tcPr>
              <w:tcW w:w="3080" w:type="dxa"/>
            </w:tcPr>
            <w:p w14:paraId="36D0532B" w14:textId="6BE327FF" w:rsidR="0038018C" w:rsidRPr="00FB074E" w:rsidRDefault="007E5955" w:rsidP="00CA2DBF">
              <w:pPr>
                <w:pStyle w:val="Footer"/>
                <w:rPr>
                  <w:rFonts w:cs="Times New Roman"/>
                </w:rPr>
              </w:pPr>
              <w:r>
                <w:rPr>
                  <w:rFonts w:cs="Times New Roman"/>
                </w:rPr>
                <w:t>10310444943-v7</w:t>
              </w:r>
            </w:p>
          </w:tc>
        </w:sdtContent>
      </w:sdt>
      <w:tc>
        <w:tcPr>
          <w:tcW w:w="3081" w:type="dxa"/>
        </w:tcPr>
        <w:p w14:paraId="71137980" w14:textId="77777777" w:rsidR="0038018C" w:rsidRPr="00FB074E" w:rsidRDefault="0038018C" w:rsidP="00CA2DBF">
          <w:pPr>
            <w:pStyle w:val="Footer"/>
            <w:jc w:val="center"/>
            <w:rPr>
              <w:rStyle w:val="PageNumber"/>
              <w:rFonts w:cs="Times New Roman"/>
            </w:rPr>
          </w:pPr>
        </w:p>
      </w:tc>
      <w:sdt>
        <w:sdtPr>
          <w:rPr>
            <w:rFonts w:cs="Times New Roman"/>
            <w:sz w:val="24"/>
            <w:szCs w:val="24"/>
            <w:lang w:bidi="ar-AE"/>
          </w:rPr>
          <w:tag w:val="CCMatter"/>
          <w:id w:val="1238370543"/>
          <w:placeholder>
            <w:docPart w:val="62B5A90A01104AE2880C788A732DCCC7"/>
          </w:placeholder>
          <w:text/>
        </w:sdtPr>
        <w:sdtEndPr/>
        <w:sdtContent>
          <w:tc>
            <w:tcPr>
              <w:tcW w:w="3081" w:type="dxa"/>
            </w:tcPr>
            <w:p w14:paraId="13291E63" w14:textId="048247EB" w:rsidR="0038018C" w:rsidRPr="00FF592B" w:rsidRDefault="007E5955" w:rsidP="00CA2DBF">
              <w:pPr>
                <w:pStyle w:val="FooterRight"/>
                <w:rPr>
                  <w:rFonts w:cs="Times New Roman"/>
                </w:rPr>
              </w:pPr>
              <w:r>
                <w:rPr>
                  <w:rFonts w:cs="Times New Roman"/>
                </w:rPr>
                <w:t>70-41074176</w:t>
              </w:r>
            </w:p>
          </w:tc>
        </w:sdtContent>
      </w:sdt>
    </w:tr>
  </w:tbl>
  <w:p w14:paraId="52421AF7" w14:textId="77777777" w:rsidR="0038018C" w:rsidRPr="00FF592B" w:rsidRDefault="0038018C" w:rsidP="00D7695C">
    <w:pPr>
      <w:pStyle w:val="Footer"/>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B0F6D" w14:textId="77777777" w:rsidR="007C1CE7" w:rsidRDefault="007C1CE7" w:rsidP="00996189">
      <w:pPr>
        <w:spacing w:after="0"/>
      </w:pPr>
      <w:r>
        <w:separator/>
      </w:r>
    </w:p>
  </w:footnote>
  <w:footnote w:type="continuationSeparator" w:id="0">
    <w:p w14:paraId="1F19D5EA" w14:textId="77777777" w:rsidR="007C1CE7" w:rsidRDefault="007C1CE7" w:rsidP="0099618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514D71" w:rsidRPr="00A50AFE" w14:paraId="23932156" w14:textId="77777777" w:rsidTr="008B5CAC">
      <w:trPr>
        <w:trHeight w:hRule="exact" w:val="284"/>
      </w:trPr>
      <w:tc>
        <w:tcPr>
          <w:tcW w:w="5000" w:type="pct"/>
        </w:tcPr>
        <w:p w14:paraId="1ECFC3B1" w14:textId="0E612042" w:rsidR="00514D71" w:rsidRPr="00A50AFE" w:rsidRDefault="00514D71" w:rsidP="008B5CAC">
          <w:pPr>
            <w:pStyle w:val="DraftDate"/>
            <w:rPr>
              <w:rFonts w:cs="Times New Roman"/>
            </w:rPr>
          </w:pPr>
          <w:r w:rsidRPr="00A50AFE">
            <w:rPr>
              <w:rFonts w:cs="Times New Roman"/>
            </w:rPr>
            <w:t xml:space="preserve">Draft Date: </w:t>
          </w:r>
          <w:r w:rsidR="002D110D">
            <w:rPr>
              <w:rFonts w:cs="Times New Roman"/>
            </w:rPr>
            <w:t>13</w:t>
          </w:r>
          <w:r w:rsidR="00256E41">
            <w:rPr>
              <w:rFonts w:cs="Times New Roman"/>
            </w:rPr>
            <w:t xml:space="preserve"> June</w:t>
          </w:r>
          <w:r w:rsidR="00066327">
            <w:rPr>
              <w:rFonts w:cs="Times New Roman"/>
            </w:rPr>
            <w:t xml:space="preserve"> 2025</w:t>
          </w:r>
        </w:p>
      </w:tc>
    </w:tr>
  </w:tbl>
  <w:p w14:paraId="5E72B762" w14:textId="77777777" w:rsidR="00514D71" w:rsidRPr="00A50AFE" w:rsidRDefault="00514D71" w:rsidP="00514D71">
    <w:pPr>
      <w:pStyle w:val="Header"/>
      <w:rPr>
        <w:rFonts w:cs="Times New Roman"/>
        <w:lang w:bidi="ar-A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90424"/>
    <w:multiLevelType w:val="hybridMultilevel"/>
    <w:tmpl w:val="F64ECA3E"/>
    <w:lvl w:ilvl="0" w:tplc="770CAD68">
      <w:start w:val="1"/>
      <w:numFmt w:val="lowerLetter"/>
      <w:lvlText w:val="%1)"/>
      <w:lvlJc w:val="left"/>
      <w:pPr>
        <w:ind w:left="705" w:hanging="360"/>
      </w:pPr>
      <w:rPr>
        <w:rFonts w:hint="default"/>
      </w:rPr>
    </w:lvl>
    <w:lvl w:ilvl="1" w:tplc="08090019" w:tentative="1">
      <w:start w:val="1"/>
      <w:numFmt w:val="lowerLetter"/>
      <w:lvlText w:val="%2."/>
      <w:lvlJc w:val="left"/>
      <w:pPr>
        <w:ind w:left="1425" w:hanging="360"/>
      </w:pPr>
    </w:lvl>
    <w:lvl w:ilvl="2" w:tplc="0809001B" w:tentative="1">
      <w:start w:val="1"/>
      <w:numFmt w:val="lowerRoman"/>
      <w:lvlText w:val="%3."/>
      <w:lvlJc w:val="right"/>
      <w:pPr>
        <w:ind w:left="2145" w:hanging="180"/>
      </w:pPr>
    </w:lvl>
    <w:lvl w:ilvl="3" w:tplc="0809000F" w:tentative="1">
      <w:start w:val="1"/>
      <w:numFmt w:val="decimal"/>
      <w:lvlText w:val="%4."/>
      <w:lvlJc w:val="left"/>
      <w:pPr>
        <w:ind w:left="2865" w:hanging="360"/>
      </w:pPr>
    </w:lvl>
    <w:lvl w:ilvl="4" w:tplc="08090019" w:tentative="1">
      <w:start w:val="1"/>
      <w:numFmt w:val="lowerLetter"/>
      <w:lvlText w:val="%5."/>
      <w:lvlJc w:val="left"/>
      <w:pPr>
        <w:ind w:left="3585" w:hanging="360"/>
      </w:pPr>
    </w:lvl>
    <w:lvl w:ilvl="5" w:tplc="0809001B" w:tentative="1">
      <w:start w:val="1"/>
      <w:numFmt w:val="lowerRoman"/>
      <w:lvlText w:val="%6."/>
      <w:lvlJc w:val="right"/>
      <w:pPr>
        <w:ind w:left="4305" w:hanging="180"/>
      </w:pPr>
    </w:lvl>
    <w:lvl w:ilvl="6" w:tplc="0809000F" w:tentative="1">
      <w:start w:val="1"/>
      <w:numFmt w:val="decimal"/>
      <w:lvlText w:val="%7."/>
      <w:lvlJc w:val="left"/>
      <w:pPr>
        <w:ind w:left="5025" w:hanging="360"/>
      </w:pPr>
    </w:lvl>
    <w:lvl w:ilvl="7" w:tplc="08090019" w:tentative="1">
      <w:start w:val="1"/>
      <w:numFmt w:val="lowerLetter"/>
      <w:lvlText w:val="%8."/>
      <w:lvlJc w:val="left"/>
      <w:pPr>
        <w:ind w:left="5745" w:hanging="360"/>
      </w:pPr>
    </w:lvl>
    <w:lvl w:ilvl="8" w:tplc="0809001B" w:tentative="1">
      <w:start w:val="1"/>
      <w:numFmt w:val="lowerRoman"/>
      <w:lvlText w:val="%9."/>
      <w:lvlJc w:val="right"/>
      <w:pPr>
        <w:ind w:left="6465" w:hanging="180"/>
      </w:pPr>
    </w:lvl>
  </w:abstractNum>
  <w:abstractNum w:abstractNumId="1" w15:restartNumberingAfterBreak="0">
    <w:nsid w:val="07C7188F"/>
    <w:multiLevelType w:val="multilevel"/>
    <w:tmpl w:val="29EC8CEC"/>
    <w:name w:val="Paragraph"/>
    <w:lvl w:ilvl="0">
      <w:start w:val="1"/>
      <w:numFmt w:val="decimal"/>
      <w:pStyle w:val="ParagraphL1"/>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lowerLetter"/>
      <w:pStyle w:val="ParagraphL2"/>
      <w:lvlText w:val="(%2)"/>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Roman"/>
      <w:pStyle w:val="ParagraphL3"/>
      <w:lvlText w:val="(%3)"/>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pStyle w:val="ParagraphL4"/>
      <w:lvlText w:val="(%4)"/>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decimal"/>
      <w:pStyle w:val="ParagraphL5"/>
      <w:lvlText w:val="(%5)"/>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pStyle w:val="ParagraphL6"/>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pStyle w:val="ParagraphL7"/>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pStyle w:val="ParagraphL8"/>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pStyle w:val="ParagraphL9"/>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2" w15:restartNumberingAfterBreak="0">
    <w:nsid w:val="0AB32175"/>
    <w:multiLevelType w:val="multilevel"/>
    <w:tmpl w:val="40F67B06"/>
    <w:name w:val="Notes Page"/>
    <w:lvl w:ilvl="0">
      <w:start w:val="1"/>
      <w:numFmt w:val="none"/>
      <w:lvlRestart w:val="0"/>
      <w:pStyle w:val="NotesL1"/>
      <w:suff w:val="nothing"/>
      <w:lvlText w:val=""/>
      <w:lvlJc w:val="left"/>
      <w:pPr>
        <w:tabs>
          <w:tab w:val="num" w:pos="0"/>
        </w:tabs>
        <w:ind w:left="0" w:firstLine="0"/>
      </w:pPr>
      <w:rPr>
        <w:rFonts w:ascii="Times New Roman" w:hAnsi="Times New Roman" w:cs="Times New Roman" w:hint="default"/>
        <w:b/>
        <w:i w:val="0"/>
        <w:caps w:val="0"/>
        <w:strike w:val="0"/>
        <w:dstrike w:val="0"/>
        <w:vanish w:val="0"/>
        <w:color w:val="auto"/>
        <w:sz w:val="24"/>
        <w:u w:val="none"/>
        <w:vertAlign w:val="baseline"/>
      </w:rPr>
    </w:lvl>
    <w:lvl w:ilvl="1">
      <w:start w:val="1"/>
      <w:numFmt w:val="decimal"/>
      <w:pStyle w:val="NotesL2"/>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pStyle w:val="NotesL3"/>
      <w:lvlText w:val="(%3)"/>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lowerRoman"/>
      <w:pStyle w:val="NotesL4"/>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upperLetter"/>
      <w:pStyle w:val="NotesL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decimal"/>
      <w:pStyle w:val="NotesL6"/>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bullet"/>
      <w:lvlRestart w:val="0"/>
      <w:pStyle w:val="NotesL7"/>
      <w:lvlText w:val="·"/>
      <w:lvlJc w:val="left"/>
      <w:pPr>
        <w:tabs>
          <w:tab w:val="num" w:pos="720"/>
        </w:tabs>
        <w:ind w:left="720" w:hanging="720"/>
      </w:pPr>
      <w:rPr>
        <w:rFonts w:ascii="Symbol" w:hAnsi="Symbol" w:cs="Times New Roman" w:hint="default"/>
        <w:b w:val="0"/>
        <w:i w:val="0"/>
        <w:caps w:val="0"/>
        <w:strike w:val="0"/>
        <w:dstrike w:val="0"/>
        <w:vanish w:val="0"/>
        <w:color w:val="auto"/>
        <w:sz w:val="24"/>
        <w:szCs w:val="24"/>
        <w:u w:val="none"/>
        <w:vertAlign w:val="baseline"/>
      </w:rPr>
    </w:lvl>
    <w:lvl w:ilvl="7">
      <w:start w:val="1"/>
      <w:numFmt w:val="bullet"/>
      <w:lvlRestart w:val="0"/>
      <w:pStyle w:val="NotesL8"/>
      <w:lvlText w:val="·"/>
      <w:lvlJc w:val="left"/>
      <w:pPr>
        <w:tabs>
          <w:tab w:val="num" w:pos="1440"/>
        </w:tabs>
        <w:ind w:left="1440" w:hanging="720"/>
      </w:pPr>
      <w:rPr>
        <w:rFonts w:ascii="Symbol" w:hAnsi="Symbol" w:cs="Times New Roman" w:hint="default"/>
        <w:b w:val="0"/>
        <w:i w:val="0"/>
        <w:caps w:val="0"/>
        <w:strike w:val="0"/>
        <w:dstrike w:val="0"/>
        <w:vanish w:val="0"/>
        <w:color w:val="auto"/>
        <w:sz w:val="24"/>
        <w:szCs w:val="24"/>
        <w:u w:val="none"/>
        <w:vertAlign w:val="baseline"/>
      </w:rPr>
    </w:lvl>
    <w:lvl w:ilvl="8">
      <w:start w:val="1"/>
      <w:numFmt w:val="none"/>
      <w:lvlRestart w:val="0"/>
      <w:pStyle w:val="NotesL9"/>
      <w:lvlText w:val="−"/>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3" w15:restartNumberingAfterBreak="0">
    <w:nsid w:val="0D1F011A"/>
    <w:multiLevelType w:val="hybridMultilevel"/>
    <w:tmpl w:val="203296FE"/>
    <w:lvl w:ilvl="0" w:tplc="A3C8A6BC">
      <w:start w:val="1"/>
      <w:numFmt w:val="decimal"/>
      <w:lvlText w:val="%1."/>
      <w:lvlJc w:val="left"/>
      <w:pPr>
        <w:ind w:left="644" w:hanging="360"/>
      </w:pPr>
      <w:rPr>
        <w:rFonts w:hint="default"/>
      </w:rPr>
    </w:lvl>
    <w:lvl w:ilvl="1" w:tplc="08090019" w:tentative="1">
      <w:start w:val="1"/>
      <w:numFmt w:val="lowerLetter"/>
      <w:lvlText w:val="%2."/>
      <w:lvlJc w:val="left"/>
      <w:pPr>
        <w:ind w:left="1425" w:hanging="360"/>
      </w:pPr>
    </w:lvl>
    <w:lvl w:ilvl="2" w:tplc="0809001B" w:tentative="1">
      <w:start w:val="1"/>
      <w:numFmt w:val="lowerRoman"/>
      <w:lvlText w:val="%3."/>
      <w:lvlJc w:val="right"/>
      <w:pPr>
        <w:ind w:left="2145" w:hanging="180"/>
      </w:pPr>
    </w:lvl>
    <w:lvl w:ilvl="3" w:tplc="0809000F" w:tentative="1">
      <w:start w:val="1"/>
      <w:numFmt w:val="decimal"/>
      <w:lvlText w:val="%4."/>
      <w:lvlJc w:val="left"/>
      <w:pPr>
        <w:ind w:left="2865" w:hanging="360"/>
      </w:pPr>
    </w:lvl>
    <w:lvl w:ilvl="4" w:tplc="08090019" w:tentative="1">
      <w:start w:val="1"/>
      <w:numFmt w:val="lowerLetter"/>
      <w:lvlText w:val="%5."/>
      <w:lvlJc w:val="left"/>
      <w:pPr>
        <w:ind w:left="3585" w:hanging="360"/>
      </w:pPr>
    </w:lvl>
    <w:lvl w:ilvl="5" w:tplc="0809001B" w:tentative="1">
      <w:start w:val="1"/>
      <w:numFmt w:val="lowerRoman"/>
      <w:lvlText w:val="%6."/>
      <w:lvlJc w:val="right"/>
      <w:pPr>
        <w:ind w:left="4305" w:hanging="180"/>
      </w:pPr>
    </w:lvl>
    <w:lvl w:ilvl="6" w:tplc="0809000F" w:tentative="1">
      <w:start w:val="1"/>
      <w:numFmt w:val="decimal"/>
      <w:lvlText w:val="%7."/>
      <w:lvlJc w:val="left"/>
      <w:pPr>
        <w:ind w:left="5025" w:hanging="360"/>
      </w:pPr>
    </w:lvl>
    <w:lvl w:ilvl="7" w:tplc="08090019" w:tentative="1">
      <w:start w:val="1"/>
      <w:numFmt w:val="lowerLetter"/>
      <w:lvlText w:val="%8."/>
      <w:lvlJc w:val="left"/>
      <w:pPr>
        <w:ind w:left="5745" w:hanging="360"/>
      </w:pPr>
    </w:lvl>
    <w:lvl w:ilvl="8" w:tplc="0809001B" w:tentative="1">
      <w:start w:val="1"/>
      <w:numFmt w:val="lowerRoman"/>
      <w:lvlText w:val="%9."/>
      <w:lvlJc w:val="right"/>
      <w:pPr>
        <w:ind w:left="6465" w:hanging="180"/>
      </w:pPr>
    </w:lvl>
  </w:abstractNum>
  <w:abstractNum w:abstractNumId="4" w15:restartNumberingAfterBreak="0">
    <w:nsid w:val="0E405CBE"/>
    <w:multiLevelType w:val="multilevel"/>
    <w:tmpl w:val="58DC8476"/>
    <w:name w:val="ecc8c37a-b7c8-4209-b8c1-f06c55ca91ee"/>
    <w:lvl w:ilvl="0">
      <w:start w:val="1"/>
      <w:numFmt w:val="decimal"/>
      <w:isLg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Restart w:val="3"/>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Restart w:val="3"/>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Restart w:val="3"/>
      <w:lvlText w:val="(%7)"/>
      <w:lvlJc w:val="left"/>
      <w:pPr>
        <w:tabs>
          <w:tab w:val="num" w:pos="4321"/>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3"/>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Restart w:val="3"/>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5" w15:restartNumberingAfterBreak="0">
    <w:nsid w:val="14A81C14"/>
    <w:multiLevelType w:val="hybridMultilevel"/>
    <w:tmpl w:val="723AA9F0"/>
    <w:lvl w:ilvl="0" w:tplc="F182A4E4">
      <w:start w:val="1"/>
      <w:numFmt w:val="decimal"/>
      <w:lvlText w:val="%1."/>
      <w:lvlJc w:val="left"/>
      <w:pPr>
        <w:ind w:left="720" w:hanging="360"/>
      </w:pPr>
      <w:rPr>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195CAD"/>
    <w:multiLevelType w:val="multilevel"/>
    <w:tmpl w:val="BB80C746"/>
    <w:name w:val="Bullets"/>
    <w:lvl w:ilvl="0">
      <w:start w:val="1"/>
      <w:numFmt w:val="bullet"/>
      <w:lvlRestart w:val="0"/>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7" w15:restartNumberingAfterBreak="0">
    <w:nsid w:val="267D3B3F"/>
    <w:multiLevelType w:val="multilevel"/>
    <w:tmpl w:val="ED965A6E"/>
    <w:name w:val="Simple"/>
    <w:lvl w:ilvl="0">
      <w:start w:val="1"/>
      <w:numFmt w:val="decimal"/>
      <w:lvlRestart w:val="0"/>
      <w:pStyle w:val="SimpleL1"/>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8" w15:restartNumberingAfterBreak="0">
    <w:nsid w:val="41EC3EDE"/>
    <w:multiLevelType w:val="multilevel"/>
    <w:tmpl w:val="2116A76E"/>
    <w:name w:val="171bedba-c3fd-447c-996f-4c21d8657961"/>
    <w:lvl w:ilvl="0">
      <w:start w:val="1"/>
      <w:numFmt w:val="decimal"/>
      <w:lvlRestart w:val="0"/>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9" w15:restartNumberingAfterBreak="0">
    <w:nsid w:val="475B3203"/>
    <w:multiLevelType w:val="multilevel"/>
    <w:tmpl w:val="7AE040EE"/>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0" w15:restartNumberingAfterBreak="0">
    <w:nsid w:val="6B4F0377"/>
    <w:multiLevelType w:val="multilevel"/>
    <w:tmpl w:val="A22E3D60"/>
    <w:name w:val="d0f7a87f-473f-4583-8025-481689122125"/>
    <w:lvl w:ilvl="0">
      <w:start w:val="1"/>
      <w:numFmt w:val="decimal"/>
      <w:lvlRestart w:val="0"/>
      <w:isLgl/>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1" w15:restartNumberingAfterBreak="0">
    <w:nsid w:val="7BFA78BB"/>
    <w:multiLevelType w:val="multilevel"/>
    <w:tmpl w:val="48D68622"/>
    <w:name w:val="f33a5415-1397-4e5c-9bfe-5e29bd1585a7"/>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593898848">
    <w:abstractNumId w:val="6"/>
  </w:num>
  <w:num w:numId="2" w16cid:durableId="1148549102">
    <w:abstractNumId w:val="10"/>
  </w:num>
  <w:num w:numId="3" w16cid:durableId="979188933">
    <w:abstractNumId w:val="1"/>
  </w:num>
  <w:num w:numId="4" w16cid:durableId="773477837">
    <w:abstractNumId w:val="4"/>
  </w:num>
  <w:num w:numId="5" w16cid:durableId="1543712054">
    <w:abstractNumId w:val="2"/>
  </w:num>
  <w:num w:numId="6" w16cid:durableId="118492914">
    <w:abstractNumId w:val="7"/>
  </w:num>
  <w:num w:numId="7" w16cid:durableId="1822120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8744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28551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344481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79619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444378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28073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53525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96107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09043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27053621">
    <w:abstractNumId w:val="1"/>
  </w:num>
  <w:num w:numId="18" w16cid:durableId="693656014">
    <w:abstractNumId w:val="1"/>
  </w:num>
  <w:num w:numId="19" w16cid:durableId="1441532754">
    <w:abstractNumId w:val="1"/>
  </w:num>
  <w:num w:numId="20" w16cid:durableId="525680162">
    <w:abstractNumId w:val="1"/>
  </w:num>
  <w:num w:numId="21" w16cid:durableId="912158695">
    <w:abstractNumId w:val="1"/>
  </w:num>
  <w:num w:numId="22" w16cid:durableId="42218098">
    <w:abstractNumId w:val="1"/>
  </w:num>
  <w:num w:numId="23" w16cid:durableId="1337465909">
    <w:abstractNumId w:val="1"/>
  </w:num>
  <w:num w:numId="24" w16cid:durableId="94330301">
    <w:abstractNumId w:val="1"/>
  </w:num>
  <w:num w:numId="25" w16cid:durableId="1483355541">
    <w:abstractNumId w:val="5"/>
  </w:num>
  <w:num w:numId="26" w16cid:durableId="15323007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397444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startOverride w:val="1"/>
    </w:lvlOverride>
  </w:num>
  <w:num w:numId="28" w16cid:durableId="3554848">
    <w:abstractNumId w:val="7"/>
  </w:num>
  <w:num w:numId="29" w16cid:durableId="1043216245">
    <w:abstractNumId w:val="7"/>
  </w:num>
  <w:num w:numId="30" w16cid:durableId="1771774847">
    <w:abstractNumId w:val="7"/>
  </w:num>
  <w:num w:numId="31" w16cid:durableId="17393978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82329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58677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078295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39376557">
    <w:abstractNumId w:val="0"/>
  </w:num>
  <w:num w:numId="36" w16cid:durableId="295188735">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footnotePr>
    <w:footnote w:id="-1"/>
    <w:footnote w:id="0"/>
  </w:footnotePr>
  <w:endnotePr>
    <w:numFmt w:val="decimal"/>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741"/>
    <w:rsid w:val="00025DCA"/>
    <w:rsid w:val="00026240"/>
    <w:rsid w:val="000413F2"/>
    <w:rsid w:val="00042310"/>
    <w:rsid w:val="00045A46"/>
    <w:rsid w:val="0004613A"/>
    <w:rsid w:val="000467A2"/>
    <w:rsid w:val="000517A7"/>
    <w:rsid w:val="00053A7D"/>
    <w:rsid w:val="00056B72"/>
    <w:rsid w:val="00061384"/>
    <w:rsid w:val="00066327"/>
    <w:rsid w:val="00073D24"/>
    <w:rsid w:val="000757C6"/>
    <w:rsid w:val="00080812"/>
    <w:rsid w:val="000A2763"/>
    <w:rsid w:val="000A47AD"/>
    <w:rsid w:val="000B1867"/>
    <w:rsid w:val="000C278D"/>
    <w:rsid w:val="000E16F7"/>
    <w:rsid w:val="000E4532"/>
    <w:rsid w:val="000F7990"/>
    <w:rsid w:val="001162E6"/>
    <w:rsid w:val="00124027"/>
    <w:rsid w:val="001249E2"/>
    <w:rsid w:val="00144673"/>
    <w:rsid w:val="00144CF9"/>
    <w:rsid w:val="0014793D"/>
    <w:rsid w:val="00153A61"/>
    <w:rsid w:val="001612C4"/>
    <w:rsid w:val="0017055E"/>
    <w:rsid w:val="00175D23"/>
    <w:rsid w:val="001910CE"/>
    <w:rsid w:val="001926CB"/>
    <w:rsid w:val="001A076A"/>
    <w:rsid w:val="001A5BE4"/>
    <w:rsid w:val="001A60AB"/>
    <w:rsid w:val="001A73D2"/>
    <w:rsid w:val="001B0324"/>
    <w:rsid w:val="001B1EAC"/>
    <w:rsid w:val="001C1261"/>
    <w:rsid w:val="001D2F47"/>
    <w:rsid w:val="001D78C1"/>
    <w:rsid w:val="001D79BD"/>
    <w:rsid w:val="001E3F75"/>
    <w:rsid w:val="001E4C05"/>
    <w:rsid w:val="001E6689"/>
    <w:rsid w:val="001F2B35"/>
    <w:rsid w:val="0020061C"/>
    <w:rsid w:val="00216B90"/>
    <w:rsid w:val="00231A38"/>
    <w:rsid w:val="00233CF6"/>
    <w:rsid w:val="00256E41"/>
    <w:rsid w:val="00257273"/>
    <w:rsid w:val="00274741"/>
    <w:rsid w:val="002747C7"/>
    <w:rsid w:val="00280E29"/>
    <w:rsid w:val="00286C00"/>
    <w:rsid w:val="00290AC3"/>
    <w:rsid w:val="002A1CE6"/>
    <w:rsid w:val="002A6AE9"/>
    <w:rsid w:val="002B016D"/>
    <w:rsid w:val="002C02EA"/>
    <w:rsid w:val="002C3601"/>
    <w:rsid w:val="002D110D"/>
    <w:rsid w:val="002D6344"/>
    <w:rsid w:val="002E5FA3"/>
    <w:rsid w:val="002F2531"/>
    <w:rsid w:val="002F64BE"/>
    <w:rsid w:val="00302F21"/>
    <w:rsid w:val="00320DB5"/>
    <w:rsid w:val="00323DE4"/>
    <w:rsid w:val="00330673"/>
    <w:rsid w:val="003336B5"/>
    <w:rsid w:val="00334DE9"/>
    <w:rsid w:val="00336619"/>
    <w:rsid w:val="003420AE"/>
    <w:rsid w:val="0038018C"/>
    <w:rsid w:val="00392B1E"/>
    <w:rsid w:val="003932E4"/>
    <w:rsid w:val="00394B28"/>
    <w:rsid w:val="003A338F"/>
    <w:rsid w:val="003B50F2"/>
    <w:rsid w:val="003B5BC1"/>
    <w:rsid w:val="003B67B4"/>
    <w:rsid w:val="003C59AF"/>
    <w:rsid w:val="003D1DB5"/>
    <w:rsid w:val="00400F63"/>
    <w:rsid w:val="00406B2E"/>
    <w:rsid w:val="0043361E"/>
    <w:rsid w:val="004337F2"/>
    <w:rsid w:val="00442952"/>
    <w:rsid w:val="00445AFE"/>
    <w:rsid w:val="0045006A"/>
    <w:rsid w:val="00455E2C"/>
    <w:rsid w:val="00461A1A"/>
    <w:rsid w:val="00464817"/>
    <w:rsid w:val="00467C54"/>
    <w:rsid w:val="00473B5E"/>
    <w:rsid w:val="004A0699"/>
    <w:rsid w:val="004A2D26"/>
    <w:rsid w:val="004A796A"/>
    <w:rsid w:val="004C766A"/>
    <w:rsid w:val="004C7B3B"/>
    <w:rsid w:val="004F5220"/>
    <w:rsid w:val="004F5947"/>
    <w:rsid w:val="004F6C1B"/>
    <w:rsid w:val="005009F7"/>
    <w:rsid w:val="00514D71"/>
    <w:rsid w:val="0053035A"/>
    <w:rsid w:val="005327BB"/>
    <w:rsid w:val="005345B9"/>
    <w:rsid w:val="005359BF"/>
    <w:rsid w:val="00537F50"/>
    <w:rsid w:val="0054736B"/>
    <w:rsid w:val="00550108"/>
    <w:rsid w:val="005515E1"/>
    <w:rsid w:val="00554C36"/>
    <w:rsid w:val="005669B2"/>
    <w:rsid w:val="00570DB5"/>
    <w:rsid w:val="00580C5A"/>
    <w:rsid w:val="00593D90"/>
    <w:rsid w:val="005A0506"/>
    <w:rsid w:val="005A40FB"/>
    <w:rsid w:val="005B4E65"/>
    <w:rsid w:val="005E003D"/>
    <w:rsid w:val="005E0E29"/>
    <w:rsid w:val="005E58DF"/>
    <w:rsid w:val="005F04F2"/>
    <w:rsid w:val="0060241B"/>
    <w:rsid w:val="006167B2"/>
    <w:rsid w:val="00623BBD"/>
    <w:rsid w:val="0064013D"/>
    <w:rsid w:val="00640DF8"/>
    <w:rsid w:val="00644647"/>
    <w:rsid w:val="00656F9E"/>
    <w:rsid w:val="00671666"/>
    <w:rsid w:val="00676A90"/>
    <w:rsid w:val="00681D12"/>
    <w:rsid w:val="00690C11"/>
    <w:rsid w:val="006A4966"/>
    <w:rsid w:val="006C5E1D"/>
    <w:rsid w:val="006D338F"/>
    <w:rsid w:val="006E68BE"/>
    <w:rsid w:val="006F51B8"/>
    <w:rsid w:val="006F5833"/>
    <w:rsid w:val="00710749"/>
    <w:rsid w:val="00722DFF"/>
    <w:rsid w:val="00731022"/>
    <w:rsid w:val="007330EA"/>
    <w:rsid w:val="00740FFC"/>
    <w:rsid w:val="00741006"/>
    <w:rsid w:val="0075160C"/>
    <w:rsid w:val="00754DD5"/>
    <w:rsid w:val="00761049"/>
    <w:rsid w:val="00764AAA"/>
    <w:rsid w:val="00772BBA"/>
    <w:rsid w:val="00787ADE"/>
    <w:rsid w:val="00792B1E"/>
    <w:rsid w:val="00794503"/>
    <w:rsid w:val="007B0D55"/>
    <w:rsid w:val="007B1690"/>
    <w:rsid w:val="007C0956"/>
    <w:rsid w:val="007C1CE7"/>
    <w:rsid w:val="007C6A66"/>
    <w:rsid w:val="007D6F4F"/>
    <w:rsid w:val="007E4FCF"/>
    <w:rsid w:val="007E5320"/>
    <w:rsid w:val="007E5473"/>
    <w:rsid w:val="007E5955"/>
    <w:rsid w:val="008070DE"/>
    <w:rsid w:val="00810B87"/>
    <w:rsid w:val="00814A62"/>
    <w:rsid w:val="00821DFD"/>
    <w:rsid w:val="008231DA"/>
    <w:rsid w:val="0082481B"/>
    <w:rsid w:val="00837AEE"/>
    <w:rsid w:val="00837CF5"/>
    <w:rsid w:val="00846391"/>
    <w:rsid w:val="00847CA1"/>
    <w:rsid w:val="00855015"/>
    <w:rsid w:val="00863912"/>
    <w:rsid w:val="0086462E"/>
    <w:rsid w:val="00875592"/>
    <w:rsid w:val="0088650C"/>
    <w:rsid w:val="008B1E60"/>
    <w:rsid w:val="008C2DD4"/>
    <w:rsid w:val="008C2EF1"/>
    <w:rsid w:val="008C3E5A"/>
    <w:rsid w:val="008C61D9"/>
    <w:rsid w:val="008D4283"/>
    <w:rsid w:val="008E0B94"/>
    <w:rsid w:val="008E681C"/>
    <w:rsid w:val="008F4D34"/>
    <w:rsid w:val="009142F3"/>
    <w:rsid w:val="00923F42"/>
    <w:rsid w:val="00926FD4"/>
    <w:rsid w:val="00957F96"/>
    <w:rsid w:val="009663F8"/>
    <w:rsid w:val="009721E9"/>
    <w:rsid w:val="00981ECC"/>
    <w:rsid w:val="00986BEE"/>
    <w:rsid w:val="009873EC"/>
    <w:rsid w:val="00993E9A"/>
    <w:rsid w:val="00996189"/>
    <w:rsid w:val="00997B95"/>
    <w:rsid w:val="009B329F"/>
    <w:rsid w:val="009C194B"/>
    <w:rsid w:val="009F7CE6"/>
    <w:rsid w:val="00A0016F"/>
    <w:rsid w:val="00A16D34"/>
    <w:rsid w:val="00A2328B"/>
    <w:rsid w:val="00A32A39"/>
    <w:rsid w:val="00A344E0"/>
    <w:rsid w:val="00A35D57"/>
    <w:rsid w:val="00A438AF"/>
    <w:rsid w:val="00A45441"/>
    <w:rsid w:val="00A51529"/>
    <w:rsid w:val="00A51D96"/>
    <w:rsid w:val="00A53C7D"/>
    <w:rsid w:val="00A6065B"/>
    <w:rsid w:val="00A73479"/>
    <w:rsid w:val="00AA4CA3"/>
    <w:rsid w:val="00AB175D"/>
    <w:rsid w:val="00AC7C08"/>
    <w:rsid w:val="00AD00B6"/>
    <w:rsid w:val="00AD27A3"/>
    <w:rsid w:val="00AE0632"/>
    <w:rsid w:val="00AF03BE"/>
    <w:rsid w:val="00AF73A5"/>
    <w:rsid w:val="00B24A85"/>
    <w:rsid w:val="00B35B7B"/>
    <w:rsid w:val="00B404D5"/>
    <w:rsid w:val="00B614E8"/>
    <w:rsid w:val="00B63213"/>
    <w:rsid w:val="00B74517"/>
    <w:rsid w:val="00B870DB"/>
    <w:rsid w:val="00BA0FD6"/>
    <w:rsid w:val="00BB32E7"/>
    <w:rsid w:val="00BB708E"/>
    <w:rsid w:val="00BC33E6"/>
    <w:rsid w:val="00BC5B77"/>
    <w:rsid w:val="00BC7E23"/>
    <w:rsid w:val="00BD0FF0"/>
    <w:rsid w:val="00BE1172"/>
    <w:rsid w:val="00BF6625"/>
    <w:rsid w:val="00C17096"/>
    <w:rsid w:val="00C25586"/>
    <w:rsid w:val="00C43030"/>
    <w:rsid w:val="00C43DFA"/>
    <w:rsid w:val="00C54232"/>
    <w:rsid w:val="00C62FC3"/>
    <w:rsid w:val="00C66F18"/>
    <w:rsid w:val="00C765BC"/>
    <w:rsid w:val="00C8038A"/>
    <w:rsid w:val="00C95FCC"/>
    <w:rsid w:val="00C96D4B"/>
    <w:rsid w:val="00CA2DBF"/>
    <w:rsid w:val="00CA4009"/>
    <w:rsid w:val="00CB4B47"/>
    <w:rsid w:val="00CC23D3"/>
    <w:rsid w:val="00CC2E97"/>
    <w:rsid w:val="00CD1D8F"/>
    <w:rsid w:val="00CD354B"/>
    <w:rsid w:val="00CE2E96"/>
    <w:rsid w:val="00CE6FCC"/>
    <w:rsid w:val="00CF0C2E"/>
    <w:rsid w:val="00D032E5"/>
    <w:rsid w:val="00D208F3"/>
    <w:rsid w:val="00D236E7"/>
    <w:rsid w:val="00D250AD"/>
    <w:rsid w:val="00D270F7"/>
    <w:rsid w:val="00D33A5F"/>
    <w:rsid w:val="00D36279"/>
    <w:rsid w:val="00D4320C"/>
    <w:rsid w:val="00D43A04"/>
    <w:rsid w:val="00D47785"/>
    <w:rsid w:val="00D5132D"/>
    <w:rsid w:val="00D5476D"/>
    <w:rsid w:val="00D65658"/>
    <w:rsid w:val="00D6617A"/>
    <w:rsid w:val="00D7695C"/>
    <w:rsid w:val="00D8341D"/>
    <w:rsid w:val="00D94955"/>
    <w:rsid w:val="00DA2299"/>
    <w:rsid w:val="00DD42A7"/>
    <w:rsid w:val="00DE2D22"/>
    <w:rsid w:val="00DF58D4"/>
    <w:rsid w:val="00DF5ACD"/>
    <w:rsid w:val="00DF7A81"/>
    <w:rsid w:val="00E14371"/>
    <w:rsid w:val="00E177C6"/>
    <w:rsid w:val="00E216B9"/>
    <w:rsid w:val="00E26404"/>
    <w:rsid w:val="00E33A78"/>
    <w:rsid w:val="00E67934"/>
    <w:rsid w:val="00E70973"/>
    <w:rsid w:val="00E76357"/>
    <w:rsid w:val="00E806F3"/>
    <w:rsid w:val="00E86F5B"/>
    <w:rsid w:val="00E940DD"/>
    <w:rsid w:val="00EB2622"/>
    <w:rsid w:val="00ED31ED"/>
    <w:rsid w:val="00ED71B8"/>
    <w:rsid w:val="00EE140F"/>
    <w:rsid w:val="00EE7914"/>
    <w:rsid w:val="00EF0C30"/>
    <w:rsid w:val="00EF3AFC"/>
    <w:rsid w:val="00EF6A03"/>
    <w:rsid w:val="00F015DB"/>
    <w:rsid w:val="00F0369A"/>
    <w:rsid w:val="00F043AE"/>
    <w:rsid w:val="00F12060"/>
    <w:rsid w:val="00F1209A"/>
    <w:rsid w:val="00F1218A"/>
    <w:rsid w:val="00F12EE5"/>
    <w:rsid w:val="00F2112F"/>
    <w:rsid w:val="00F363B5"/>
    <w:rsid w:val="00F52741"/>
    <w:rsid w:val="00F54609"/>
    <w:rsid w:val="00F57B2D"/>
    <w:rsid w:val="00F67BE0"/>
    <w:rsid w:val="00F736CE"/>
    <w:rsid w:val="00F7409C"/>
    <w:rsid w:val="00F808D3"/>
    <w:rsid w:val="00F91067"/>
    <w:rsid w:val="00F91DA3"/>
    <w:rsid w:val="00FA1FEC"/>
    <w:rsid w:val="00FA2946"/>
    <w:rsid w:val="00FB074E"/>
    <w:rsid w:val="00FB4F9B"/>
    <w:rsid w:val="00FB621E"/>
    <w:rsid w:val="00FC25F0"/>
    <w:rsid w:val="00FC27C6"/>
    <w:rsid w:val="00FD3781"/>
    <w:rsid w:val="00FE6F57"/>
    <w:rsid w:val="00FF3FBD"/>
    <w:rsid w:val="00FF592B"/>
    <w:rsid w:val="00FF64FA"/>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18DF8"/>
  <w15:docId w15:val="{D8A9D433-F2E2-4B9B-8868-2F261CE3C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Simplified Arabic"/>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1" w:unhideWhenUsed="1" w:qFormat="1"/>
    <w:lsdException w:name="annotation text" w:semiHidden="1" w:uiPriority="99" w:unhideWhenUsed="1"/>
    <w:lsdException w:name="header" w:semiHidden="1" w:unhideWhenUsed="1" w:qFormat="1"/>
    <w:lsdException w:name="footer" w:semiHidden="1" w:uiPriority="1" w:unhideWhenUsed="1" w:qFormat="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qFormat="1"/>
    <w:lsdException w:name="endnote text" w:semiHidden="1" w:unhideWhenUsed="1" w:qFormat="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0FFC"/>
    <w:pPr>
      <w:spacing w:after="240"/>
      <w:jc w:val="both"/>
    </w:pPr>
    <w:rPr>
      <w:sz w:val="24"/>
      <w:szCs w:val="24"/>
      <w:lang w:bidi="ar-AE"/>
    </w:rPr>
  </w:style>
  <w:style w:type="paragraph" w:styleId="Heading1">
    <w:name w:val="heading 1"/>
    <w:basedOn w:val="Normal"/>
    <w:next w:val="BodyText"/>
    <w:link w:val="Heading1Char"/>
    <w:qFormat/>
    <w:rsid w:val="000757C6"/>
    <w:pPr>
      <w:outlineLvl w:val="0"/>
    </w:pPr>
  </w:style>
  <w:style w:type="paragraph" w:styleId="Heading2">
    <w:name w:val="heading 2"/>
    <w:basedOn w:val="Normal"/>
    <w:next w:val="BodyText"/>
    <w:link w:val="Heading2Char"/>
    <w:qFormat/>
    <w:rsid w:val="000757C6"/>
    <w:pPr>
      <w:outlineLvl w:val="1"/>
    </w:pPr>
  </w:style>
  <w:style w:type="paragraph" w:styleId="Heading3">
    <w:name w:val="heading 3"/>
    <w:basedOn w:val="Heading2"/>
    <w:next w:val="BodyText"/>
    <w:link w:val="Heading3Char"/>
    <w:qFormat/>
    <w:rsid w:val="000757C6"/>
    <w:pPr>
      <w:outlineLvl w:val="2"/>
    </w:pPr>
  </w:style>
  <w:style w:type="paragraph" w:styleId="Heading4">
    <w:name w:val="heading 4"/>
    <w:basedOn w:val="Normal"/>
    <w:next w:val="BodyText"/>
    <w:link w:val="Heading4Char"/>
    <w:qFormat/>
    <w:rsid w:val="000757C6"/>
    <w:pPr>
      <w:outlineLvl w:val="3"/>
    </w:pPr>
  </w:style>
  <w:style w:type="paragraph" w:styleId="Heading5">
    <w:name w:val="heading 5"/>
    <w:basedOn w:val="Normal"/>
    <w:next w:val="BodyText"/>
    <w:link w:val="Heading5Char"/>
    <w:qFormat/>
    <w:rsid w:val="000757C6"/>
    <w:pPr>
      <w:outlineLvl w:val="4"/>
    </w:pPr>
  </w:style>
  <w:style w:type="paragraph" w:styleId="Heading6">
    <w:name w:val="heading 6"/>
    <w:basedOn w:val="Normal"/>
    <w:next w:val="BodyText"/>
    <w:link w:val="Heading6Char"/>
    <w:qFormat/>
    <w:rsid w:val="000757C6"/>
    <w:pPr>
      <w:outlineLvl w:val="5"/>
    </w:pPr>
  </w:style>
  <w:style w:type="paragraph" w:styleId="Heading7">
    <w:name w:val="heading 7"/>
    <w:basedOn w:val="Normal"/>
    <w:next w:val="BodyText"/>
    <w:link w:val="Heading7Char"/>
    <w:qFormat/>
    <w:rsid w:val="000757C6"/>
    <w:pPr>
      <w:outlineLvl w:val="6"/>
    </w:pPr>
  </w:style>
  <w:style w:type="paragraph" w:styleId="Heading8">
    <w:name w:val="heading 8"/>
    <w:basedOn w:val="Normal"/>
    <w:next w:val="BodyText"/>
    <w:link w:val="Heading8Char"/>
    <w:qFormat/>
    <w:rsid w:val="000757C6"/>
    <w:pPr>
      <w:outlineLvl w:val="7"/>
    </w:pPr>
  </w:style>
  <w:style w:type="paragraph" w:styleId="Heading9">
    <w:name w:val="heading 9"/>
    <w:basedOn w:val="Normal"/>
    <w:next w:val="BodyText"/>
    <w:link w:val="Heading9Char"/>
    <w:qFormat/>
    <w:rsid w:val="000757C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qFormat/>
    <w:rsid w:val="000757C6"/>
    <w:pPr>
      <w:jc w:val="both"/>
    </w:pPr>
    <w:rPr>
      <w:sz w:val="24"/>
      <w:szCs w:val="24"/>
      <w:lang w:bidi="he-IL"/>
    </w:rPr>
  </w:style>
  <w:style w:type="character" w:customStyle="1" w:styleId="HeaderChar">
    <w:name w:val="Header Char"/>
    <w:basedOn w:val="DefaultParagraphFont"/>
    <w:link w:val="Header"/>
    <w:rsid w:val="00EE7914"/>
    <w:rPr>
      <w:sz w:val="24"/>
      <w:szCs w:val="24"/>
      <w:lang w:val="en-GB" w:eastAsia="zh-CN" w:bidi="he-IL"/>
    </w:rPr>
  </w:style>
  <w:style w:type="paragraph" w:styleId="Footer">
    <w:name w:val="footer"/>
    <w:link w:val="FooterChar"/>
    <w:uiPriority w:val="1"/>
    <w:qFormat/>
    <w:rsid w:val="000757C6"/>
    <w:rPr>
      <w:sz w:val="16"/>
      <w:szCs w:val="16"/>
      <w:lang w:bidi="he-IL"/>
    </w:rPr>
  </w:style>
  <w:style w:type="character" w:customStyle="1" w:styleId="FooterChar">
    <w:name w:val="Footer Char"/>
    <w:basedOn w:val="DefaultParagraphFont"/>
    <w:link w:val="Footer"/>
    <w:uiPriority w:val="1"/>
    <w:rsid w:val="00EE7914"/>
    <w:rPr>
      <w:sz w:val="16"/>
      <w:szCs w:val="16"/>
      <w:lang w:val="en-GB" w:eastAsia="zh-CN" w:bidi="he-IL"/>
    </w:rPr>
  </w:style>
  <w:style w:type="paragraph" w:styleId="BodyText">
    <w:name w:val="Body Text"/>
    <w:basedOn w:val="Normal"/>
    <w:link w:val="BodyTextChar"/>
    <w:qFormat/>
    <w:rsid w:val="005669B2"/>
    <w:rPr>
      <w:lang w:eastAsia="en-GB"/>
    </w:rPr>
  </w:style>
  <w:style w:type="character" w:customStyle="1" w:styleId="BodyTextChar">
    <w:name w:val="Body Text Char"/>
    <w:basedOn w:val="DefaultParagraphFont"/>
    <w:link w:val="BodyText"/>
    <w:rsid w:val="00025DCA"/>
    <w:rPr>
      <w:sz w:val="24"/>
      <w:szCs w:val="24"/>
      <w:lang w:eastAsia="en-GB" w:bidi="ar-AE"/>
    </w:rPr>
  </w:style>
  <w:style w:type="paragraph" w:customStyle="1" w:styleId="BodyText1">
    <w:name w:val="Body Text 1"/>
    <w:basedOn w:val="Normal"/>
    <w:qFormat/>
    <w:rsid w:val="005669B2"/>
    <w:pPr>
      <w:ind w:left="720"/>
    </w:pPr>
    <w:rPr>
      <w:lang w:eastAsia="en-GB"/>
    </w:rPr>
  </w:style>
  <w:style w:type="paragraph" w:styleId="BodyText2">
    <w:name w:val="Body Text 2"/>
    <w:basedOn w:val="Normal"/>
    <w:link w:val="BodyText2Char"/>
    <w:qFormat/>
    <w:rsid w:val="005669B2"/>
    <w:pPr>
      <w:ind w:left="1440"/>
    </w:pPr>
    <w:rPr>
      <w:lang w:eastAsia="en-GB"/>
    </w:rPr>
  </w:style>
  <w:style w:type="character" w:customStyle="1" w:styleId="BodyText2Char">
    <w:name w:val="Body Text 2 Char"/>
    <w:basedOn w:val="DefaultParagraphFont"/>
    <w:link w:val="BodyText2"/>
    <w:rsid w:val="00025DCA"/>
    <w:rPr>
      <w:sz w:val="24"/>
      <w:szCs w:val="24"/>
      <w:lang w:eastAsia="en-GB" w:bidi="ar-AE"/>
    </w:rPr>
  </w:style>
  <w:style w:type="paragraph" w:styleId="BodyText3">
    <w:name w:val="Body Text 3"/>
    <w:basedOn w:val="Normal"/>
    <w:link w:val="BodyText3Char"/>
    <w:qFormat/>
    <w:rsid w:val="005669B2"/>
    <w:pPr>
      <w:ind w:left="2160"/>
    </w:pPr>
    <w:rPr>
      <w:lang w:eastAsia="en-GB"/>
    </w:rPr>
  </w:style>
  <w:style w:type="character" w:customStyle="1" w:styleId="BodyText3Char">
    <w:name w:val="Body Text 3 Char"/>
    <w:basedOn w:val="DefaultParagraphFont"/>
    <w:link w:val="BodyText3"/>
    <w:rsid w:val="00025DCA"/>
    <w:rPr>
      <w:sz w:val="24"/>
      <w:szCs w:val="24"/>
      <w:lang w:eastAsia="en-GB" w:bidi="ar-AE"/>
    </w:rPr>
  </w:style>
  <w:style w:type="paragraph" w:customStyle="1" w:styleId="BodyText4">
    <w:name w:val="Body Text 4"/>
    <w:basedOn w:val="Normal"/>
    <w:rsid w:val="005669B2"/>
    <w:pPr>
      <w:ind w:left="2880"/>
    </w:pPr>
    <w:rPr>
      <w:lang w:eastAsia="en-GB"/>
    </w:rPr>
  </w:style>
  <w:style w:type="paragraph" w:customStyle="1" w:styleId="BodyText5">
    <w:name w:val="Body Text 5"/>
    <w:basedOn w:val="Normal"/>
    <w:rsid w:val="005669B2"/>
    <w:pPr>
      <w:ind w:left="3600"/>
    </w:pPr>
    <w:rPr>
      <w:lang w:eastAsia="en-GB"/>
    </w:rPr>
  </w:style>
  <w:style w:type="paragraph" w:customStyle="1" w:styleId="BodyText6">
    <w:name w:val="Body Text 6"/>
    <w:basedOn w:val="Normal"/>
    <w:rsid w:val="005669B2"/>
    <w:pPr>
      <w:ind w:left="4320"/>
    </w:pPr>
    <w:rPr>
      <w:lang w:eastAsia="en-GB"/>
    </w:rPr>
  </w:style>
  <w:style w:type="paragraph" w:customStyle="1" w:styleId="BodyText7">
    <w:name w:val="Body Text 7"/>
    <w:basedOn w:val="Normal"/>
    <w:rsid w:val="005669B2"/>
    <w:pPr>
      <w:ind w:left="5041"/>
    </w:pPr>
    <w:rPr>
      <w:lang w:eastAsia="en-GB"/>
    </w:rPr>
  </w:style>
  <w:style w:type="paragraph" w:styleId="BodyTextFirstIndent">
    <w:name w:val="Body Text First Indent"/>
    <w:basedOn w:val="BodyText"/>
    <w:link w:val="BodyTextFirstIndentChar"/>
    <w:qFormat/>
    <w:rsid w:val="000757C6"/>
    <w:pPr>
      <w:ind w:firstLine="720"/>
    </w:pPr>
  </w:style>
  <w:style w:type="character" w:customStyle="1" w:styleId="BodyTextFirstIndentChar">
    <w:name w:val="Body Text First Indent Char"/>
    <w:basedOn w:val="BodyTextChar"/>
    <w:link w:val="BodyTextFirstIndent"/>
    <w:rsid w:val="00025DCA"/>
    <w:rPr>
      <w:sz w:val="24"/>
      <w:szCs w:val="24"/>
      <w:lang w:eastAsia="en-GB" w:bidi="ar-AE"/>
    </w:rPr>
  </w:style>
  <w:style w:type="paragraph" w:styleId="BodyTextIndent">
    <w:name w:val="Body Text Indent"/>
    <w:basedOn w:val="Normal"/>
    <w:link w:val="BodyTextIndentChar"/>
    <w:uiPriority w:val="99"/>
    <w:rsid w:val="00025DCA"/>
    <w:pPr>
      <w:spacing w:after="120"/>
      <w:ind w:left="283"/>
    </w:pPr>
  </w:style>
  <w:style w:type="character" w:customStyle="1" w:styleId="BodyTextIndentChar">
    <w:name w:val="Body Text Indent Char"/>
    <w:basedOn w:val="DefaultParagraphFont"/>
    <w:link w:val="BodyTextIndent"/>
    <w:uiPriority w:val="99"/>
    <w:rsid w:val="00025DCA"/>
    <w:rPr>
      <w:sz w:val="24"/>
      <w:szCs w:val="24"/>
      <w:lang w:bidi="ar-AE"/>
    </w:rPr>
  </w:style>
  <w:style w:type="paragraph" w:styleId="BodyTextFirstIndent2">
    <w:name w:val="Body Text First Indent 2"/>
    <w:basedOn w:val="BodyTextFirstIndent"/>
    <w:link w:val="BodyTextFirstIndent2Char"/>
    <w:qFormat/>
    <w:rsid w:val="000757C6"/>
    <w:pPr>
      <w:ind w:firstLine="1440"/>
    </w:pPr>
  </w:style>
  <w:style w:type="character" w:customStyle="1" w:styleId="BodyTextFirstIndent2Char">
    <w:name w:val="Body Text First Indent 2 Char"/>
    <w:basedOn w:val="BodyTextIndentChar"/>
    <w:link w:val="BodyTextFirstIndent2"/>
    <w:rsid w:val="00025DCA"/>
    <w:rPr>
      <w:sz w:val="24"/>
      <w:szCs w:val="24"/>
      <w:lang w:eastAsia="en-GB" w:bidi="ar-AE"/>
    </w:rPr>
  </w:style>
  <w:style w:type="character" w:styleId="CommentReference">
    <w:name w:val="annotation reference"/>
    <w:basedOn w:val="DefaultParagraphFont"/>
    <w:uiPriority w:val="99"/>
    <w:rsid w:val="000757C6"/>
    <w:rPr>
      <w:rFonts w:ascii="Times New Roman" w:eastAsia="SimSun" w:hAnsi="Times New Roman" w:cs="Simplified Arabic"/>
      <w:sz w:val="18"/>
      <w:szCs w:val="18"/>
      <w:lang w:val="en-GB" w:bidi="ar-AE"/>
    </w:rPr>
  </w:style>
  <w:style w:type="paragraph" w:styleId="CommentText">
    <w:name w:val="annotation text"/>
    <w:basedOn w:val="Normal"/>
    <w:link w:val="CommentTextChar"/>
    <w:uiPriority w:val="99"/>
    <w:rsid w:val="000757C6"/>
    <w:pPr>
      <w:spacing w:after="120"/>
    </w:pPr>
    <w:rPr>
      <w:sz w:val="20"/>
      <w:szCs w:val="20"/>
    </w:rPr>
  </w:style>
  <w:style w:type="character" w:customStyle="1" w:styleId="CommentTextChar">
    <w:name w:val="Comment Text Char"/>
    <w:basedOn w:val="DefaultParagraphFont"/>
    <w:link w:val="CommentText"/>
    <w:uiPriority w:val="99"/>
    <w:rsid w:val="001A5BE4"/>
    <w:rPr>
      <w:lang w:bidi="ar-AE"/>
    </w:rPr>
  </w:style>
  <w:style w:type="character" w:styleId="Emphasis">
    <w:name w:val="Emphasis"/>
    <w:uiPriority w:val="20"/>
    <w:qFormat/>
    <w:rsid w:val="000757C6"/>
    <w:rPr>
      <w:i/>
      <w:iCs/>
    </w:rPr>
  </w:style>
  <w:style w:type="character" w:styleId="EndnoteReference">
    <w:name w:val="endnote reference"/>
    <w:basedOn w:val="DefaultParagraphFont"/>
    <w:qFormat/>
    <w:rsid w:val="000757C6"/>
    <w:rPr>
      <w:rFonts w:ascii="Times New Roman" w:eastAsia="SimSun" w:hAnsi="Times New Roman" w:cs="Simplified Arabic"/>
      <w:sz w:val="18"/>
      <w:szCs w:val="18"/>
      <w:vertAlign w:val="superscript"/>
      <w:lang w:val="en-GB" w:bidi="ar-AE"/>
    </w:rPr>
  </w:style>
  <w:style w:type="paragraph" w:styleId="EndnoteText">
    <w:name w:val="endnote text"/>
    <w:basedOn w:val="Normal"/>
    <w:next w:val="Normal"/>
    <w:link w:val="EndnoteTextChar"/>
    <w:qFormat/>
    <w:rsid w:val="000757C6"/>
    <w:pPr>
      <w:spacing w:after="120"/>
      <w:ind w:left="340" w:hanging="340"/>
    </w:pPr>
    <w:rPr>
      <w:sz w:val="20"/>
      <w:szCs w:val="20"/>
    </w:rPr>
  </w:style>
  <w:style w:type="character" w:customStyle="1" w:styleId="EndnoteTextChar">
    <w:name w:val="Endnote Text Char"/>
    <w:basedOn w:val="DefaultParagraphFont"/>
    <w:link w:val="EndnoteText"/>
    <w:uiPriority w:val="1"/>
    <w:rsid w:val="00025DCA"/>
    <w:rPr>
      <w:lang w:bidi="ar-AE"/>
    </w:rPr>
  </w:style>
  <w:style w:type="paragraph" w:customStyle="1" w:styleId="FooterRight">
    <w:name w:val="Footer Right"/>
    <w:basedOn w:val="Footer"/>
    <w:rsid w:val="000757C6"/>
    <w:pPr>
      <w:jc w:val="right"/>
    </w:pPr>
  </w:style>
  <w:style w:type="paragraph" w:styleId="FootnoteText">
    <w:name w:val="footnote text"/>
    <w:basedOn w:val="Normal"/>
    <w:next w:val="Normal"/>
    <w:link w:val="FootnoteTextChar"/>
    <w:uiPriority w:val="1"/>
    <w:qFormat/>
    <w:rsid w:val="000757C6"/>
    <w:pPr>
      <w:spacing w:after="120"/>
      <w:ind w:left="340" w:hanging="340"/>
    </w:pPr>
    <w:rPr>
      <w:sz w:val="20"/>
      <w:szCs w:val="20"/>
    </w:rPr>
  </w:style>
  <w:style w:type="character" w:customStyle="1" w:styleId="FootnoteTextChar">
    <w:name w:val="Footnote Text Char"/>
    <w:basedOn w:val="DefaultParagraphFont"/>
    <w:link w:val="FootnoteText"/>
    <w:uiPriority w:val="1"/>
    <w:rsid w:val="00025DCA"/>
    <w:rPr>
      <w:lang w:bidi="ar-AE"/>
    </w:rPr>
  </w:style>
  <w:style w:type="paragraph" w:customStyle="1" w:styleId="Footnote">
    <w:name w:val="Footnote"/>
    <w:basedOn w:val="FootnoteText"/>
    <w:rsid w:val="000757C6"/>
    <w:pPr>
      <w:tabs>
        <w:tab w:val="left" w:pos="340"/>
      </w:tabs>
    </w:pPr>
  </w:style>
  <w:style w:type="character" w:styleId="FootnoteReference">
    <w:name w:val="footnote reference"/>
    <w:basedOn w:val="DefaultParagraphFont"/>
    <w:uiPriority w:val="99"/>
    <w:rsid w:val="000757C6"/>
    <w:rPr>
      <w:rFonts w:ascii="Times New Roman" w:eastAsia="SimSun" w:hAnsi="Times New Roman" w:cs="Simplified Arabic"/>
      <w:sz w:val="18"/>
      <w:szCs w:val="18"/>
      <w:vertAlign w:val="superscript"/>
      <w:lang w:bidi="ar-AE"/>
    </w:rPr>
  </w:style>
  <w:style w:type="character" w:customStyle="1" w:styleId="Heading1Char">
    <w:name w:val="Heading 1 Char"/>
    <w:basedOn w:val="DefaultParagraphFont"/>
    <w:link w:val="Heading1"/>
    <w:rsid w:val="0020061C"/>
    <w:rPr>
      <w:sz w:val="24"/>
      <w:szCs w:val="24"/>
      <w:lang w:bidi="ar-AE"/>
    </w:rPr>
  </w:style>
  <w:style w:type="character" w:customStyle="1" w:styleId="Heading2Char">
    <w:name w:val="Heading 2 Char"/>
    <w:basedOn w:val="DefaultParagraphFont"/>
    <w:link w:val="Heading2"/>
    <w:rsid w:val="0020061C"/>
    <w:rPr>
      <w:sz w:val="24"/>
      <w:szCs w:val="24"/>
      <w:lang w:bidi="ar-AE"/>
    </w:rPr>
  </w:style>
  <w:style w:type="character" w:customStyle="1" w:styleId="Heading3Char">
    <w:name w:val="Heading 3 Char"/>
    <w:basedOn w:val="DefaultParagraphFont"/>
    <w:link w:val="Heading3"/>
    <w:rsid w:val="0020061C"/>
    <w:rPr>
      <w:sz w:val="24"/>
      <w:szCs w:val="24"/>
      <w:lang w:bidi="ar-AE"/>
    </w:rPr>
  </w:style>
  <w:style w:type="character" w:customStyle="1" w:styleId="Heading4Char">
    <w:name w:val="Heading 4 Char"/>
    <w:basedOn w:val="DefaultParagraphFont"/>
    <w:link w:val="Heading4"/>
    <w:rsid w:val="0020061C"/>
    <w:rPr>
      <w:sz w:val="24"/>
      <w:szCs w:val="24"/>
      <w:lang w:bidi="ar-AE"/>
    </w:rPr>
  </w:style>
  <w:style w:type="character" w:customStyle="1" w:styleId="Heading5Char">
    <w:name w:val="Heading 5 Char"/>
    <w:basedOn w:val="DefaultParagraphFont"/>
    <w:link w:val="Heading5"/>
    <w:rsid w:val="0020061C"/>
    <w:rPr>
      <w:sz w:val="24"/>
      <w:szCs w:val="24"/>
      <w:lang w:bidi="ar-AE"/>
    </w:rPr>
  </w:style>
  <w:style w:type="character" w:customStyle="1" w:styleId="Heading6Char">
    <w:name w:val="Heading 6 Char"/>
    <w:basedOn w:val="DefaultParagraphFont"/>
    <w:link w:val="Heading6"/>
    <w:rsid w:val="0020061C"/>
    <w:rPr>
      <w:sz w:val="24"/>
      <w:szCs w:val="24"/>
      <w:lang w:bidi="ar-AE"/>
    </w:rPr>
  </w:style>
  <w:style w:type="character" w:customStyle="1" w:styleId="Heading7Char">
    <w:name w:val="Heading 7 Char"/>
    <w:basedOn w:val="DefaultParagraphFont"/>
    <w:link w:val="Heading7"/>
    <w:rsid w:val="0020061C"/>
    <w:rPr>
      <w:sz w:val="24"/>
      <w:szCs w:val="24"/>
      <w:lang w:bidi="ar-AE"/>
    </w:rPr>
  </w:style>
  <w:style w:type="character" w:customStyle="1" w:styleId="Heading8Char">
    <w:name w:val="Heading 8 Char"/>
    <w:basedOn w:val="DefaultParagraphFont"/>
    <w:link w:val="Heading8"/>
    <w:rsid w:val="0020061C"/>
    <w:rPr>
      <w:sz w:val="24"/>
      <w:szCs w:val="24"/>
      <w:lang w:bidi="ar-AE"/>
    </w:rPr>
  </w:style>
  <w:style w:type="character" w:customStyle="1" w:styleId="Heading9Char">
    <w:name w:val="Heading 9 Char"/>
    <w:basedOn w:val="DefaultParagraphFont"/>
    <w:link w:val="Heading9"/>
    <w:rsid w:val="0020061C"/>
    <w:rPr>
      <w:sz w:val="24"/>
      <w:szCs w:val="24"/>
      <w:lang w:bidi="ar-AE"/>
    </w:rPr>
  </w:style>
  <w:style w:type="paragraph" w:styleId="Index1">
    <w:name w:val="index 1"/>
    <w:basedOn w:val="Normal"/>
    <w:next w:val="Normal"/>
    <w:autoRedefine/>
    <w:uiPriority w:val="99"/>
    <w:rsid w:val="000757C6"/>
    <w:pPr>
      <w:ind w:left="240" w:hanging="240"/>
    </w:pPr>
  </w:style>
  <w:style w:type="paragraph" w:styleId="IndexHeading">
    <w:name w:val="index heading"/>
    <w:basedOn w:val="Normal"/>
    <w:next w:val="Normal"/>
    <w:uiPriority w:val="99"/>
    <w:rsid w:val="000757C6"/>
    <w:rPr>
      <w:b/>
      <w:bCs/>
    </w:rPr>
  </w:style>
  <w:style w:type="paragraph" w:styleId="ListParagraph">
    <w:name w:val="List Paragraph"/>
    <w:basedOn w:val="Normal"/>
    <w:uiPriority w:val="34"/>
    <w:qFormat/>
    <w:rsid w:val="000757C6"/>
    <w:pPr>
      <w:ind w:left="720"/>
      <w:contextualSpacing/>
    </w:pPr>
  </w:style>
  <w:style w:type="paragraph" w:styleId="NoSpacing">
    <w:name w:val="No Spacing"/>
    <w:basedOn w:val="Normal"/>
    <w:uiPriority w:val="1"/>
    <w:qFormat/>
    <w:rsid w:val="000757C6"/>
    <w:pPr>
      <w:spacing w:after="0"/>
    </w:pPr>
  </w:style>
  <w:style w:type="paragraph" w:customStyle="1" w:styleId="NormalBold">
    <w:name w:val="NormalBold"/>
    <w:basedOn w:val="Normal"/>
    <w:next w:val="Normal"/>
    <w:uiPriority w:val="1"/>
    <w:qFormat/>
    <w:rsid w:val="0045006A"/>
    <w:rPr>
      <w:b/>
      <w:bCs/>
    </w:rPr>
  </w:style>
  <w:style w:type="paragraph" w:customStyle="1" w:styleId="NormalBoldNS">
    <w:name w:val="NormalBoldNS"/>
    <w:basedOn w:val="Normal"/>
    <w:next w:val="Normal"/>
    <w:uiPriority w:val="1"/>
    <w:qFormat/>
    <w:rsid w:val="0045006A"/>
    <w:pPr>
      <w:spacing w:after="0"/>
      <w:jc w:val="left"/>
    </w:pPr>
    <w:rPr>
      <w:b/>
      <w:bCs/>
    </w:rPr>
  </w:style>
  <w:style w:type="paragraph" w:customStyle="1" w:styleId="NormalNS">
    <w:name w:val="NormalNS"/>
    <w:basedOn w:val="Normal"/>
    <w:uiPriority w:val="1"/>
    <w:qFormat/>
    <w:rsid w:val="000757C6"/>
    <w:pPr>
      <w:spacing w:after="0"/>
    </w:pPr>
  </w:style>
  <w:style w:type="paragraph" w:customStyle="1" w:styleId="NormalRight">
    <w:name w:val="NormalRight"/>
    <w:basedOn w:val="NormalNS"/>
    <w:qFormat/>
    <w:rsid w:val="000757C6"/>
    <w:pPr>
      <w:jc w:val="right"/>
    </w:pPr>
  </w:style>
  <w:style w:type="paragraph" w:customStyle="1" w:styleId="NoteContinuation">
    <w:name w:val="Note Continuation"/>
    <w:basedOn w:val="Normal"/>
    <w:qFormat/>
    <w:rsid w:val="000757C6"/>
    <w:pPr>
      <w:spacing w:after="120"/>
      <w:ind w:left="340"/>
    </w:pPr>
    <w:rPr>
      <w:sz w:val="20"/>
      <w:szCs w:val="20"/>
    </w:rPr>
  </w:style>
  <w:style w:type="character" w:styleId="PageNumber">
    <w:name w:val="page number"/>
    <w:basedOn w:val="DefaultParagraphFont"/>
    <w:uiPriority w:val="99"/>
    <w:rsid w:val="002D6344"/>
    <w:rPr>
      <w:rFonts w:ascii="Times New Roman" w:eastAsia="SimSun" w:hAnsi="Times New Roman" w:cs="Simplified Arabic"/>
      <w:sz w:val="24"/>
      <w:szCs w:val="24"/>
      <w:lang w:val="en-GB" w:bidi="ar-AE"/>
    </w:rPr>
  </w:style>
  <w:style w:type="character" w:styleId="Strong">
    <w:name w:val="Strong"/>
    <w:uiPriority w:val="22"/>
    <w:qFormat/>
    <w:rsid w:val="000757C6"/>
    <w:rPr>
      <w:b/>
      <w:bCs/>
    </w:rPr>
  </w:style>
  <w:style w:type="paragraph" w:styleId="Subtitle">
    <w:name w:val="Subtitle"/>
    <w:basedOn w:val="Normal"/>
    <w:next w:val="BodyText"/>
    <w:link w:val="SubtitleChar"/>
    <w:qFormat/>
    <w:rsid w:val="000757C6"/>
    <w:pPr>
      <w:numPr>
        <w:ilvl w:val="1"/>
      </w:numPr>
      <w:jc w:val="center"/>
    </w:pPr>
  </w:style>
  <w:style w:type="character" w:customStyle="1" w:styleId="SubtitleChar">
    <w:name w:val="Subtitle Char"/>
    <w:basedOn w:val="DefaultParagraphFont"/>
    <w:link w:val="Subtitle"/>
    <w:rsid w:val="00025DCA"/>
    <w:rPr>
      <w:sz w:val="24"/>
      <w:szCs w:val="24"/>
      <w:lang w:bidi="ar-AE"/>
    </w:rPr>
  </w:style>
  <w:style w:type="table" w:styleId="TableGrid">
    <w:name w:val="Table Grid"/>
    <w:basedOn w:val="TableNormal"/>
    <w:uiPriority w:val="39"/>
    <w:rsid w:val="000757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BodyText"/>
    <w:link w:val="TitleChar"/>
    <w:qFormat/>
    <w:rsid w:val="0045006A"/>
    <w:pPr>
      <w:jc w:val="center"/>
    </w:pPr>
    <w:rPr>
      <w:b/>
      <w:bCs/>
    </w:rPr>
  </w:style>
  <w:style w:type="character" w:customStyle="1" w:styleId="TitleChar">
    <w:name w:val="Title Char"/>
    <w:basedOn w:val="DefaultParagraphFont"/>
    <w:link w:val="Title"/>
    <w:rsid w:val="00025DCA"/>
    <w:rPr>
      <w:b/>
      <w:bCs/>
      <w:sz w:val="24"/>
      <w:szCs w:val="24"/>
      <w:lang w:bidi="ar-AE"/>
    </w:rPr>
  </w:style>
  <w:style w:type="paragraph" w:styleId="TOCHeading">
    <w:name w:val="TOC Heading"/>
    <w:basedOn w:val="Normal"/>
    <w:next w:val="Normal"/>
    <w:uiPriority w:val="39"/>
    <w:qFormat/>
    <w:rsid w:val="007B1690"/>
    <w:pPr>
      <w:jc w:val="center"/>
    </w:pPr>
    <w:rPr>
      <w:b/>
      <w:bCs/>
      <w:caps/>
    </w:rPr>
  </w:style>
  <w:style w:type="paragraph" w:styleId="CommentSubject">
    <w:name w:val="annotation subject"/>
    <w:basedOn w:val="CommentText"/>
    <w:next w:val="CommentText"/>
    <w:link w:val="CommentSubjectChar"/>
    <w:uiPriority w:val="99"/>
    <w:rsid w:val="000757C6"/>
    <w:pPr>
      <w:spacing w:after="240"/>
    </w:pPr>
    <w:rPr>
      <w:b/>
      <w:bCs/>
    </w:rPr>
  </w:style>
  <w:style w:type="character" w:customStyle="1" w:styleId="CommentSubjectChar">
    <w:name w:val="Comment Subject Char"/>
    <w:basedOn w:val="CommentTextChar"/>
    <w:link w:val="CommentSubject"/>
    <w:uiPriority w:val="99"/>
    <w:rsid w:val="001A5BE4"/>
    <w:rPr>
      <w:b/>
      <w:bCs/>
      <w:lang w:bidi="ar-AE"/>
    </w:rPr>
  </w:style>
  <w:style w:type="paragraph" w:customStyle="1" w:styleId="BGHStandard">
    <w:name w:val="BGH Standard"/>
    <w:basedOn w:val="Normal"/>
    <w:rsid w:val="000757C6"/>
    <w:pPr>
      <w:ind w:left="1985"/>
    </w:pPr>
    <w:rPr>
      <w:lang w:eastAsia="en-GB"/>
    </w:rPr>
  </w:style>
  <w:style w:type="paragraph" w:customStyle="1" w:styleId="NormalRight12">
    <w:name w:val="NormalRight12"/>
    <w:basedOn w:val="NormalRight"/>
    <w:qFormat/>
    <w:rsid w:val="000757C6"/>
    <w:pPr>
      <w:spacing w:after="240"/>
    </w:pPr>
  </w:style>
  <w:style w:type="paragraph" w:customStyle="1" w:styleId="SubTitle0">
    <w:name w:val="SubTitle0"/>
    <w:basedOn w:val="Subtitle"/>
    <w:qFormat/>
    <w:rsid w:val="000757C6"/>
    <w:pPr>
      <w:spacing w:after="0"/>
    </w:pPr>
  </w:style>
  <w:style w:type="paragraph" w:styleId="TOC1">
    <w:name w:val="toc 1"/>
    <w:basedOn w:val="Normal"/>
    <w:next w:val="BodyText"/>
    <w:uiPriority w:val="39"/>
    <w:rsid w:val="00FF592B"/>
    <w:pPr>
      <w:tabs>
        <w:tab w:val="right" w:leader="dot" w:pos="9016"/>
      </w:tabs>
      <w:adjustRightInd w:val="0"/>
      <w:snapToGrid w:val="0"/>
      <w:spacing w:before="100" w:after="100"/>
      <w:ind w:left="510" w:hanging="510"/>
    </w:pPr>
    <w:rPr>
      <w:snapToGrid w:val="0"/>
      <w:lang w:bidi="he-IL"/>
    </w:rPr>
  </w:style>
  <w:style w:type="paragraph" w:styleId="TOC2">
    <w:name w:val="toc 2"/>
    <w:basedOn w:val="Normal"/>
    <w:next w:val="BodyText"/>
    <w:uiPriority w:val="39"/>
    <w:rsid w:val="00FF592B"/>
    <w:pPr>
      <w:tabs>
        <w:tab w:val="right" w:leader="dot" w:pos="9015"/>
      </w:tabs>
      <w:adjustRightInd w:val="0"/>
      <w:snapToGrid w:val="0"/>
      <w:spacing w:before="100" w:after="100"/>
      <w:ind w:left="1230" w:hanging="720"/>
    </w:pPr>
    <w:rPr>
      <w:snapToGrid w:val="0"/>
      <w:lang w:bidi="he-IL"/>
    </w:rPr>
  </w:style>
  <w:style w:type="paragraph" w:customStyle="1" w:styleId="OptionLabel">
    <w:name w:val="OptionLabel"/>
    <w:rsid w:val="0045006A"/>
    <w:rPr>
      <w:b/>
      <w:bCs/>
      <w:sz w:val="24"/>
      <w:szCs w:val="24"/>
      <w:lang w:bidi="ar-AE"/>
    </w:rPr>
  </w:style>
  <w:style w:type="paragraph" w:customStyle="1" w:styleId="NormalLeft">
    <w:name w:val="NormalLeft"/>
    <w:basedOn w:val="Normal"/>
    <w:next w:val="Normal"/>
    <w:qFormat/>
    <w:rsid w:val="00957F96"/>
    <w:pPr>
      <w:jc w:val="left"/>
    </w:pPr>
  </w:style>
  <w:style w:type="paragraph" w:styleId="BalloonText">
    <w:name w:val="Balloon Text"/>
    <w:basedOn w:val="Normal"/>
    <w:link w:val="BalloonTextChar"/>
    <w:uiPriority w:val="99"/>
    <w:rsid w:val="00AE0632"/>
    <w:pPr>
      <w:spacing w:after="0"/>
    </w:pPr>
    <w:rPr>
      <w:rFonts w:ascii="Tahoma" w:hAnsi="Tahoma" w:cs="Tahoma"/>
      <w:sz w:val="16"/>
      <w:szCs w:val="16"/>
    </w:rPr>
  </w:style>
  <w:style w:type="character" w:customStyle="1" w:styleId="BalloonTextChar">
    <w:name w:val="Balloon Text Char"/>
    <w:basedOn w:val="DefaultParagraphFont"/>
    <w:link w:val="BalloonText"/>
    <w:uiPriority w:val="99"/>
    <w:rsid w:val="00AE0632"/>
    <w:rPr>
      <w:rFonts w:ascii="Tahoma" w:hAnsi="Tahoma" w:cs="Tahoma"/>
      <w:sz w:val="16"/>
      <w:szCs w:val="16"/>
      <w:lang w:bidi="ar-AE"/>
    </w:rPr>
  </w:style>
  <w:style w:type="paragraph" w:styleId="Bibliography">
    <w:name w:val="Bibliography"/>
    <w:basedOn w:val="Normal"/>
    <w:next w:val="Normal"/>
    <w:rsid w:val="00CE6FCC"/>
  </w:style>
  <w:style w:type="paragraph" w:styleId="BlockText">
    <w:name w:val="Block Text"/>
    <w:basedOn w:val="Normal"/>
    <w:rsid w:val="00CE6FCC"/>
    <w:pPr>
      <w:spacing w:after="120"/>
      <w:ind w:left="1440" w:right="1440"/>
    </w:pPr>
  </w:style>
  <w:style w:type="paragraph" w:styleId="BodyTextIndent2">
    <w:name w:val="Body Text Indent 2"/>
    <w:basedOn w:val="Normal"/>
    <w:link w:val="BodyTextIndent2Char"/>
    <w:rsid w:val="00CE6FCC"/>
    <w:pPr>
      <w:spacing w:after="120"/>
      <w:ind w:left="360"/>
    </w:pPr>
  </w:style>
  <w:style w:type="character" w:customStyle="1" w:styleId="BodyTextIndent2Char">
    <w:name w:val="Body Text Indent 2 Char"/>
    <w:basedOn w:val="DefaultParagraphFont"/>
    <w:link w:val="BodyTextIndent2"/>
    <w:rsid w:val="00CE6FCC"/>
    <w:rPr>
      <w:sz w:val="24"/>
      <w:szCs w:val="24"/>
      <w:lang w:bidi="ar-AE"/>
    </w:rPr>
  </w:style>
  <w:style w:type="paragraph" w:styleId="BodyTextIndent3">
    <w:name w:val="Body Text Indent 3"/>
    <w:basedOn w:val="Normal"/>
    <w:link w:val="BodyTextIndent3Char"/>
    <w:rsid w:val="00CE6FCC"/>
    <w:pPr>
      <w:spacing w:after="120"/>
      <w:ind w:left="360"/>
    </w:pPr>
    <w:rPr>
      <w:sz w:val="16"/>
      <w:szCs w:val="16"/>
    </w:rPr>
  </w:style>
  <w:style w:type="character" w:customStyle="1" w:styleId="BodyTextIndent3Char">
    <w:name w:val="Body Text Indent 3 Char"/>
    <w:basedOn w:val="DefaultParagraphFont"/>
    <w:link w:val="BodyTextIndent3"/>
    <w:rsid w:val="00CE6FCC"/>
    <w:rPr>
      <w:sz w:val="16"/>
      <w:szCs w:val="16"/>
      <w:lang w:bidi="ar-AE"/>
    </w:rPr>
  </w:style>
  <w:style w:type="paragraph" w:styleId="Caption">
    <w:name w:val="caption"/>
    <w:basedOn w:val="Normal"/>
    <w:next w:val="Normal"/>
    <w:qFormat/>
    <w:rsid w:val="00CE6FCC"/>
    <w:rPr>
      <w:b/>
      <w:bCs/>
      <w:sz w:val="20"/>
      <w:szCs w:val="20"/>
    </w:rPr>
  </w:style>
  <w:style w:type="paragraph" w:styleId="Closing">
    <w:name w:val="Closing"/>
    <w:basedOn w:val="Normal"/>
    <w:link w:val="ClosingChar"/>
    <w:rsid w:val="00CE6FCC"/>
    <w:pPr>
      <w:ind w:left="4320"/>
    </w:pPr>
  </w:style>
  <w:style w:type="character" w:customStyle="1" w:styleId="ClosingChar">
    <w:name w:val="Closing Char"/>
    <w:basedOn w:val="DefaultParagraphFont"/>
    <w:link w:val="Closing"/>
    <w:rsid w:val="00CE6FCC"/>
    <w:rPr>
      <w:sz w:val="24"/>
      <w:szCs w:val="24"/>
      <w:lang w:bidi="ar-AE"/>
    </w:rPr>
  </w:style>
  <w:style w:type="table" w:customStyle="1" w:styleId="ColorfulGrid1">
    <w:name w:val="Colorful Grid1"/>
    <w:basedOn w:val="TableNormal"/>
    <w:rsid w:val="00CE6FC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rsid w:val="00CE6FC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rsid w:val="00CE6FC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rsid w:val="00CE6FC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rsid w:val="00CE6FC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rsid w:val="00CE6FC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rsid w:val="00CE6FC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rsid w:val="00CE6FC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rsid w:val="00CE6FC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rsid w:val="00CE6FC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rsid w:val="00CE6FC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rsid w:val="00CE6FC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rsid w:val="00CE6FC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rsid w:val="00CE6FC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rsid w:val="00CE6FC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rsid w:val="00CE6FC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rsid w:val="00CE6FC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rsid w:val="00CE6FC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rsid w:val="00CE6FC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rsid w:val="00CE6FC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rsid w:val="00CE6FC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TableNormal"/>
    <w:rsid w:val="00CE6FC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rsid w:val="00CE6FC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rsid w:val="00CE6FC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rsid w:val="00CE6FC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rsid w:val="00CE6FC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rsid w:val="00CE6FC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rsid w:val="00CE6FC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rsid w:val="00CE6FCC"/>
  </w:style>
  <w:style w:type="character" w:customStyle="1" w:styleId="DateChar">
    <w:name w:val="Date Char"/>
    <w:basedOn w:val="DefaultParagraphFont"/>
    <w:link w:val="Date"/>
    <w:rsid w:val="00CE6FCC"/>
    <w:rPr>
      <w:sz w:val="24"/>
      <w:szCs w:val="24"/>
      <w:lang w:bidi="ar-AE"/>
    </w:rPr>
  </w:style>
  <w:style w:type="paragraph" w:styleId="DocumentMap">
    <w:name w:val="Document Map"/>
    <w:basedOn w:val="Normal"/>
    <w:link w:val="DocumentMapChar"/>
    <w:rsid w:val="00CE6FCC"/>
    <w:rPr>
      <w:rFonts w:ascii="Tahoma" w:hAnsi="Tahoma" w:cs="Tahoma"/>
      <w:sz w:val="16"/>
      <w:szCs w:val="16"/>
    </w:rPr>
  </w:style>
  <w:style w:type="character" w:customStyle="1" w:styleId="DocumentMapChar">
    <w:name w:val="Document Map Char"/>
    <w:basedOn w:val="DefaultParagraphFont"/>
    <w:link w:val="DocumentMap"/>
    <w:rsid w:val="00CE6FCC"/>
    <w:rPr>
      <w:rFonts w:ascii="Tahoma" w:hAnsi="Tahoma" w:cs="Tahoma"/>
      <w:sz w:val="16"/>
      <w:szCs w:val="16"/>
      <w:lang w:bidi="ar-AE"/>
    </w:rPr>
  </w:style>
  <w:style w:type="paragraph" w:styleId="E-mailSignature">
    <w:name w:val="E-mail Signature"/>
    <w:basedOn w:val="Normal"/>
    <w:link w:val="E-mailSignatureChar"/>
    <w:rsid w:val="00CE6FCC"/>
  </w:style>
  <w:style w:type="character" w:customStyle="1" w:styleId="E-mailSignatureChar">
    <w:name w:val="E-mail Signature Char"/>
    <w:basedOn w:val="DefaultParagraphFont"/>
    <w:link w:val="E-mailSignature"/>
    <w:rsid w:val="00CE6FCC"/>
    <w:rPr>
      <w:sz w:val="24"/>
      <w:szCs w:val="24"/>
      <w:lang w:bidi="ar-AE"/>
    </w:rPr>
  </w:style>
  <w:style w:type="paragraph" w:styleId="EnvelopeAddress">
    <w:name w:val="envelope address"/>
    <w:basedOn w:val="Normal"/>
    <w:rsid w:val="00CE6FCC"/>
    <w:pPr>
      <w:framePr w:w="7920" w:h="1980" w:hRule="exact" w:hSpace="180" w:wrap="auto" w:hAnchor="page" w:xAlign="center" w:yAlign="bottom"/>
      <w:ind w:left="2880"/>
    </w:pPr>
  </w:style>
  <w:style w:type="paragraph" w:styleId="EnvelopeReturn">
    <w:name w:val="envelope return"/>
    <w:basedOn w:val="Normal"/>
    <w:rsid w:val="00CE6FCC"/>
    <w:rPr>
      <w:sz w:val="20"/>
      <w:szCs w:val="20"/>
    </w:rPr>
  </w:style>
  <w:style w:type="paragraph" w:styleId="HTMLAddress">
    <w:name w:val="HTML Address"/>
    <w:basedOn w:val="Normal"/>
    <w:link w:val="HTMLAddressChar"/>
    <w:rsid w:val="00CE6FCC"/>
    <w:rPr>
      <w:i/>
      <w:iCs/>
    </w:rPr>
  </w:style>
  <w:style w:type="character" w:customStyle="1" w:styleId="HTMLAddressChar">
    <w:name w:val="HTML Address Char"/>
    <w:basedOn w:val="DefaultParagraphFont"/>
    <w:link w:val="HTMLAddress"/>
    <w:rsid w:val="00CE6FCC"/>
    <w:rPr>
      <w:i/>
      <w:iCs/>
      <w:sz w:val="24"/>
      <w:szCs w:val="24"/>
      <w:lang w:bidi="ar-AE"/>
    </w:rPr>
  </w:style>
  <w:style w:type="paragraph" w:styleId="HTMLPreformatted">
    <w:name w:val="HTML Preformatted"/>
    <w:basedOn w:val="Normal"/>
    <w:link w:val="HTMLPreformattedChar"/>
    <w:rsid w:val="00CE6FCC"/>
    <w:rPr>
      <w:rFonts w:ascii="Courier New" w:hAnsi="Courier New" w:cs="Courier New"/>
      <w:sz w:val="20"/>
      <w:szCs w:val="20"/>
    </w:rPr>
  </w:style>
  <w:style w:type="character" w:customStyle="1" w:styleId="HTMLPreformattedChar">
    <w:name w:val="HTML Preformatted Char"/>
    <w:basedOn w:val="DefaultParagraphFont"/>
    <w:link w:val="HTMLPreformatted"/>
    <w:rsid w:val="00CE6FCC"/>
    <w:rPr>
      <w:rFonts w:ascii="Courier New" w:hAnsi="Courier New" w:cs="Courier New"/>
      <w:lang w:bidi="ar-AE"/>
    </w:rPr>
  </w:style>
  <w:style w:type="paragraph" w:styleId="Index2">
    <w:name w:val="index 2"/>
    <w:basedOn w:val="Normal"/>
    <w:next w:val="Normal"/>
    <w:autoRedefine/>
    <w:rsid w:val="00CE6FCC"/>
    <w:pPr>
      <w:ind w:left="480" w:hanging="240"/>
    </w:pPr>
  </w:style>
  <w:style w:type="paragraph" w:styleId="Index3">
    <w:name w:val="index 3"/>
    <w:basedOn w:val="Normal"/>
    <w:next w:val="Normal"/>
    <w:autoRedefine/>
    <w:rsid w:val="00CE6FCC"/>
    <w:pPr>
      <w:ind w:left="720" w:hanging="240"/>
    </w:pPr>
  </w:style>
  <w:style w:type="paragraph" w:styleId="Index4">
    <w:name w:val="index 4"/>
    <w:basedOn w:val="Normal"/>
    <w:next w:val="Normal"/>
    <w:autoRedefine/>
    <w:rsid w:val="00CE6FCC"/>
    <w:pPr>
      <w:ind w:left="960" w:hanging="240"/>
    </w:pPr>
  </w:style>
  <w:style w:type="paragraph" w:styleId="Index5">
    <w:name w:val="index 5"/>
    <w:basedOn w:val="Normal"/>
    <w:next w:val="Normal"/>
    <w:autoRedefine/>
    <w:rsid w:val="00CE6FCC"/>
    <w:pPr>
      <w:ind w:left="1200" w:hanging="240"/>
    </w:pPr>
  </w:style>
  <w:style w:type="paragraph" w:styleId="Index6">
    <w:name w:val="index 6"/>
    <w:basedOn w:val="Normal"/>
    <w:next w:val="Normal"/>
    <w:autoRedefine/>
    <w:rsid w:val="00CE6FCC"/>
    <w:pPr>
      <w:ind w:left="1440" w:hanging="240"/>
    </w:pPr>
  </w:style>
  <w:style w:type="paragraph" w:styleId="Index7">
    <w:name w:val="index 7"/>
    <w:basedOn w:val="Normal"/>
    <w:next w:val="Normal"/>
    <w:autoRedefine/>
    <w:rsid w:val="00CE6FCC"/>
    <w:pPr>
      <w:ind w:left="1680" w:hanging="240"/>
    </w:pPr>
  </w:style>
  <w:style w:type="paragraph" w:styleId="Index8">
    <w:name w:val="index 8"/>
    <w:basedOn w:val="Normal"/>
    <w:next w:val="Normal"/>
    <w:autoRedefine/>
    <w:rsid w:val="00CE6FCC"/>
    <w:pPr>
      <w:ind w:left="1920" w:hanging="240"/>
    </w:pPr>
  </w:style>
  <w:style w:type="paragraph" w:styleId="Index9">
    <w:name w:val="index 9"/>
    <w:basedOn w:val="Normal"/>
    <w:next w:val="Normal"/>
    <w:autoRedefine/>
    <w:rsid w:val="00CE6FCC"/>
    <w:pPr>
      <w:ind w:left="2160" w:hanging="240"/>
    </w:pPr>
  </w:style>
  <w:style w:type="paragraph" w:styleId="IntenseQuote">
    <w:name w:val="Intense Quote"/>
    <w:basedOn w:val="Normal"/>
    <w:next w:val="Normal"/>
    <w:link w:val="IntenseQuoteChar"/>
    <w:qFormat/>
    <w:rsid w:val="00CE6FC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rsid w:val="00CE6FCC"/>
    <w:rPr>
      <w:b/>
      <w:bCs/>
      <w:i/>
      <w:iCs/>
      <w:color w:val="4F81BD"/>
      <w:sz w:val="24"/>
      <w:szCs w:val="24"/>
      <w:lang w:bidi="ar-AE"/>
    </w:rPr>
  </w:style>
  <w:style w:type="table" w:customStyle="1" w:styleId="LightGrid1">
    <w:name w:val="Light Grid1"/>
    <w:basedOn w:val="TableNormal"/>
    <w:rsid w:val="00CE6FC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SimSun" w:hAnsi="Times New Roman" w:cs="Simplified Arabic"/>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rsid w:val="00CE6FC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imes New Roman" w:eastAsia="SimSun" w:hAnsi="Times New Roman" w:cs="Simplified Arabic"/>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rsid w:val="00CE6FC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Times New Roman" w:eastAsia="SimSun" w:hAnsi="Times New Roman" w:cs="Simplified Arabic"/>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rsid w:val="00CE6FC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Times New Roman" w:eastAsia="SimSun" w:hAnsi="Times New Roman" w:cs="Simplified Arabic"/>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rsid w:val="00CE6FC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w:eastAsia="SimSun" w:hAnsi="Times New Roman" w:cs="Simplified Arabic"/>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rsid w:val="00CE6FC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Times New Roman" w:eastAsia="SimSun" w:hAnsi="Times New Roman" w:cs="Simplified Arabic"/>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rsid w:val="00CE6FC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Times New Roman" w:eastAsia="SimSun" w:hAnsi="Times New Roman" w:cs="Simplified Arabic"/>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TableNormal"/>
    <w:rsid w:val="00CE6FC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rsid w:val="00CE6FC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rsid w:val="00CE6FC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rsid w:val="00CE6FC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rsid w:val="00CE6FC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rsid w:val="00CE6FC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rsid w:val="00CE6FC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rsid w:val="00CE6FC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rsid w:val="00CE6FC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rsid w:val="00CE6FC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rsid w:val="00CE6FC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rsid w:val="00CE6FC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rsid w:val="00CE6FC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rsid w:val="00CE6FC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List">
    <w:name w:val="List"/>
    <w:basedOn w:val="Normal"/>
    <w:rsid w:val="00CE6FCC"/>
    <w:pPr>
      <w:ind w:left="360" w:hanging="360"/>
      <w:contextualSpacing/>
    </w:pPr>
  </w:style>
  <w:style w:type="paragraph" w:styleId="List2">
    <w:name w:val="List 2"/>
    <w:basedOn w:val="Normal"/>
    <w:rsid w:val="00CE6FCC"/>
    <w:pPr>
      <w:ind w:left="720" w:hanging="360"/>
      <w:contextualSpacing/>
    </w:pPr>
  </w:style>
  <w:style w:type="paragraph" w:styleId="List3">
    <w:name w:val="List 3"/>
    <w:basedOn w:val="Normal"/>
    <w:rsid w:val="00CE6FCC"/>
    <w:pPr>
      <w:ind w:left="1080" w:hanging="360"/>
      <w:contextualSpacing/>
    </w:pPr>
  </w:style>
  <w:style w:type="paragraph" w:styleId="List4">
    <w:name w:val="List 4"/>
    <w:basedOn w:val="Normal"/>
    <w:rsid w:val="00CE6FCC"/>
    <w:pPr>
      <w:ind w:left="1440" w:hanging="360"/>
      <w:contextualSpacing/>
    </w:pPr>
  </w:style>
  <w:style w:type="paragraph" w:styleId="List5">
    <w:name w:val="List 5"/>
    <w:basedOn w:val="Normal"/>
    <w:rsid w:val="00CE6FCC"/>
    <w:pPr>
      <w:ind w:left="1800" w:hanging="360"/>
      <w:contextualSpacing/>
    </w:pPr>
  </w:style>
  <w:style w:type="paragraph" w:styleId="ListContinue">
    <w:name w:val="List Continue"/>
    <w:basedOn w:val="Normal"/>
    <w:rsid w:val="00CE6FCC"/>
    <w:pPr>
      <w:spacing w:after="120"/>
      <w:ind w:left="360"/>
      <w:contextualSpacing/>
    </w:pPr>
  </w:style>
  <w:style w:type="paragraph" w:styleId="ListContinue2">
    <w:name w:val="List Continue 2"/>
    <w:basedOn w:val="Normal"/>
    <w:rsid w:val="00CE6FCC"/>
    <w:pPr>
      <w:spacing w:after="120"/>
      <w:ind w:left="720"/>
      <w:contextualSpacing/>
    </w:pPr>
  </w:style>
  <w:style w:type="paragraph" w:styleId="ListContinue3">
    <w:name w:val="List Continue 3"/>
    <w:basedOn w:val="Normal"/>
    <w:rsid w:val="00CE6FCC"/>
    <w:pPr>
      <w:spacing w:after="120"/>
      <w:ind w:left="1080"/>
      <w:contextualSpacing/>
    </w:pPr>
  </w:style>
  <w:style w:type="paragraph" w:styleId="ListContinue4">
    <w:name w:val="List Continue 4"/>
    <w:basedOn w:val="Normal"/>
    <w:rsid w:val="00CE6FCC"/>
    <w:pPr>
      <w:spacing w:after="120"/>
      <w:ind w:left="1440"/>
      <w:contextualSpacing/>
    </w:pPr>
  </w:style>
  <w:style w:type="paragraph" w:styleId="ListContinue5">
    <w:name w:val="List Continue 5"/>
    <w:basedOn w:val="Normal"/>
    <w:rsid w:val="00CE6FCC"/>
    <w:pPr>
      <w:spacing w:after="120"/>
      <w:ind w:left="1800"/>
      <w:contextualSpacing/>
    </w:pPr>
  </w:style>
  <w:style w:type="paragraph" w:styleId="MacroText">
    <w:name w:val="macro"/>
    <w:link w:val="MacroTextChar"/>
    <w:rsid w:val="00CE6FCC"/>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cs="Courier New"/>
      <w:lang w:bidi="ar-AE"/>
    </w:rPr>
  </w:style>
  <w:style w:type="character" w:customStyle="1" w:styleId="MacroTextChar">
    <w:name w:val="Macro Text Char"/>
    <w:basedOn w:val="DefaultParagraphFont"/>
    <w:link w:val="MacroText"/>
    <w:rsid w:val="00CE6FCC"/>
    <w:rPr>
      <w:rFonts w:ascii="Courier New" w:hAnsi="Courier New" w:cs="Courier New"/>
      <w:lang w:val="en-GB" w:eastAsia="zh-CN" w:bidi="ar-AE"/>
    </w:rPr>
  </w:style>
  <w:style w:type="table" w:customStyle="1" w:styleId="MediumGrid11">
    <w:name w:val="Medium Grid 11"/>
    <w:basedOn w:val="TableNormal"/>
    <w:rsid w:val="00CE6FC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rsid w:val="00CE6FC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rsid w:val="00CE6FC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rsid w:val="00CE6FC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rsid w:val="00CE6FC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rsid w:val="00CE6FC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rsid w:val="00CE6FC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rsid w:val="00CE6FCC"/>
    <w:rPr>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rsid w:val="00CE6FCC"/>
    <w:rPr>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rsid w:val="00CE6FCC"/>
    <w:rPr>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rsid w:val="00CE6FCC"/>
    <w:rPr>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rsid w:val="00CE6FCC"/>
    <w:rPr>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rsid w:val="00CE6FCC"/>
    <w:rPr>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rsid w:val="00CE6FCC"/>
    <w:rPr>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rsid w:val="00CE6FCC"/>
    <w:rPr>
      <w:color w:val="000000"/>
    </w:rPr>
    <w:tblPr>
      <w:tblStyleRowBandSize w:val="1"/>
      <w:tblStyleColBandSize w:val="1"/>
      <w:tblBorders>
        <w:top w:val="single" w:sz="8" w:space="0" w:color="000000"/>
        <w:bottom w:val="single" w:sz="8" w:space="0" w:color="000000"/>
      </w:tblBorders>
    </w:tblPr>
    <w:tblStylePr w:type="firstRow">
      <w:rPr>
        <w:rFonts w:ascii="Times New Roman" w:eastAsia="SimSun" w:hAnsi="Times New Roman" w:cs="Simplified Arabic"/>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rsid w:val="00CE6FCC"/>
    <w:rPr>
      <w:color w:val="000000"/>
    </w:rPr>
    <w:tblPr>
      <w:tblStyleRowBandSize w:val="1"/>
      <w:tblStyleColBandSize w:val="1"/>
      <w:tblBorders>
        <w:top w:val="single" w:sz="8" w:space="0" w:color="4F81BD"/>
        <w:bottom w:val="single" w:sz="8" w:space="0" w:color="4F81BD"/>
      </w:tblBorders>
    </w:tblPr>
    <w:tblStylePr w:type="firstRow">
      <w:rPr>
        <w:rFonts w:ascii="Times New Roman" w:eastAsia="SimSun" w:hAnsi="Times New Roman" w:cs="Simplified Arabic"/>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rsid w:val="00CE6FCC"/>
    <w:rPr>
      <w:color w:val="000000"/>
    </w:rPr>
    <w:tblPr>
      <w:tblStyleRowBandSize w:val="1"/>
      <w:tblStyleColBandSize w:val="1"/>
      <w:tblBorders>
        <w:top w:val="single" w:sz="8" w:space="0" w:color="C0504D"/>
        <w:bottom w:val="single" w:sz="8" w:space="0" w:color="C0504D"/>
      </w:tblBorders>
    </w:tblPr>
    <w:tblStylePr w:type="firstRow">
      <w:rPr>
        <w:rFonts w:ascii="Times New Roman" w:eastAsia="SimSun" w:hAnsi="Times New Roman" w:cs="Simplified Arabic"/>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rsid w:val="00CE6FCC"/>
    <w:rPr>
      <w:color w:val="000000"/>
    </w:rPr>
    <w:tblPr>
      <w:tblStyleRowBandSize w:val="1"/>
      <w:tblStyleColBandSize w:val="1"/>
      <w:tblBorders>
        <w:top w:val="single" w:sz="8" w:space="0" w:color="9BBB59"/>
        <w:bottom w:val="single" w:sz="8" w:space="0" w:color="9BBB59"/>
      </w:tblBorders>
    </w:tblPr>
    <w:tblStylePr w:type="firstRow">
      <w:rPr>
        <w:rFonts w:ascii="Times New Roman" w:eastAsia="SimSun" w:hAnsi="Times New Roman" w:cs="Simplified Arabic"/>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rsid w:val="00CE6FCC"/>
    <w:rPr>
      <w:color w:val="000000"/>
    </w:rPr>
    <w:tblPr>
      <w:tblStyleRowBandSize w:val="1"/>
      <w:tblStyleColBandSize w:val="1"/>
      <w:tblBorders>
        <w:top w:val="single" w:sz="8" w:space="0" w:color="8064A2"/>
        <w:bottom w:val="single" w:sz="8" w:space="0" w:color="8064A2"/>
      </w:tblBorders>
    </w:tblPr>
    <w:tblStylePr w:type="firstRow">
      <w:rPr>
        <w:rFonts w:ascii="Times New Roman" w:eastAsia="SimSun" w:hAnsi="Times New Roman" w:cs="Simplified Arabic"/>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rsid w:val="00CE6FCC"/>
    <w:rPr>
      <w:color w:val="000000"/>
    </w:rPr>
    <w:tblPr>
      <w:tblStyleRowBandSize w:val="1"/>
      <w:tblStyleColBandSize w:val="1"/>
      <w:tblBorders>
        <w:top w:val="single" w:sz="8" w:space="0" w:color="4BACC6"/>
        <w:bottom w:val="single" w:sz="8" w:space="0" w:color="4BACC6"/>
      </w:tblBorders>
    </w:tblPr>
    <w:tblStylePr w:type="firstRow">
      <w:rPr>
        <w:rFonts w:ascii="Times New Roman" w:eastAsia="SimSun" w:hAnsi="Times New Roman" w:cs="Simplified Arabic"/>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rsid w:val="00CE6FCC"/>
    <w:rPr>
      <w:color w:val="000000"/>
    </w:rPr>
    <w:tblPr>
      <w:tblStyleRowBandSize w:val="1"/>
      <w:tblStyleColBandSize w:val="1"/>
      <w:tblBorders>
        <w:top w:val="single" w:sz="8" w:space="0" w:color="F79646"/>
        <w:bottom w:val="single" w:sz="8" w:space="0" w:color="F79646"/>
      </w:tblBorders>
    </w:tblPr>
    <w:tblStylePr w:type="firstRow">
      <w:rPr>
        <w:rFonts w:ascii="Times New Roman" w:eastAsia="SimSun" w:hAnsi="Times New Roman" w:cs="Simplified Arabic"/>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rsid w:val="00CE6FCC"/>
    <w:rPr>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rsid w:val="00CE6FCC"/>
    <w:rPr>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rsid w:val="00CE6FCC"/>
    <w:rPr>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rsid w:val="00CE6FCC"/>
    <w:rPr>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rsid w:val="00CE6FCC"/>
    <w:rPr>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rsid w:val="00CE6FCC"/>
    <w:rPr>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rsid w:val="00CE6FCC"/>
    <w:rPr>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rsid w:val="00CE6FC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rsid w:val="00CE6FC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rsid w:val="00CE6FC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rsid w:val="00CE6FC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rsid w:val="00CE6FC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rsid w:val="00CE6FC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rsid w:val="00CE6FC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rsid w:val="00CE6FCC"/>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sid w:val="00CE6FCC"/>
    <w:rPr>
      <w:rFonts w:ascii="Times New Roman" w:eastAsia="SimSun" w:hAnsi="Times New Roman" w:cs="Simplified Arabic"/>
      <w:sz w:val="24"/>
      <w:szCs w:val="24"/>
      <w:shd w:val="pct20" w:color="auto" w:fill="auto"/>
      <w:lang w:bidi="ar-AE"/>
    </w:rPr>
  </w:style>
  <w:style w:type="paragraph" w:styleId="NormalWeb">
    <w:name w:val="Normal (Web)"/>
    <w:basedOn w:val="Normal"/>
    <w:rsid w:val="00CE6FCC"/>
  </w:style>
  <w:style w:type="paragraph" w:styleId="NormalIndent">
    <w:name w:val="Normal Indent"/>
    <w:basedOn w:val="Normal"/>
    <w:rsid w:val="00CE6FCC"/>
    <w:pPr>
      <w:ind w:left="720"/>
    </w:pPr>
  </w:style>
  <w:style w:type="paragraph" w:styleId="NoteHeading">
    <w:name w:val="Note Heading"/>
    <w:basedOn w:val="Normal"/>
    <w:next w:val="Normal"/>
    <w:link w:val="NoteHeadingChar"/>
    <w:rsid w:val="00CE6FCC"/>
  </w:style>
  <w:style w:type="character" w:customStyle="1" w:styleId="NoteHeadingChar">
    <w:name w:val="Note Heading Char"/>
    <w:basedOn w:val="DefaultParagraphFont"/>
    <w:link w:val="NoteHeading"/>
    <w:rsid w:val="00CE6FCC"/>
    <w:rPr>
      <w:sz w:val="24"/>
      <w:szCs w:val="24"/>
      <w:lang w:bidi="ar-AE"/>
    </w:rPr>
  </w:style>
  <w:style w:type="paragraph" w:styleId="PlainText">
    <w:name w:val="Plain Text"/>
    <w:basedOn w:val="Normal"/>
    <w:link w:val="PlainTextChar"/>
    <w:rsid w:val="00CE6FCC"/>
    <w:rPr>
      <w:rFonts w:ascii="Courier New" w:hAnsi="Courier New" w:cs="Courier New"/>
      <w:sz w:val="20"/>
      <w:szCs w:val="20"/>
    </w:rPr>
  </w:style>
  <w:style w:type="character" w:customStyle="1" w:styleId="PlainTextChar">
    <w:name w:val="Plain Text Char"/>
    <w:basedOn w:val="DefaultParagraphFont"/>
    <w:link w:val="PlainText"/>
    <w:rsid w:val="00CE6FCC"/>
    <w:rPr>
      <w:rFonts w:ascii="Courier New" w:hAnsi="Courier New" w:cs="Courier New"/>
      <w:lang w:bidi="ar-AE"/>
    </w:rPr>
  </w:style>
  <w:style w:type="paragraph" w:styleId="Quote">
    <w:name w:val="Quote"/>
    <w:basedOn w:val="Normal"/>
    <w:next w:val="Normal"/>
    <w:link w:val="QuoteChar"/>
    <w:qFormat/>
    <w:rsid w:val="00CE6FCC"/>
    <w:rPr>
      <w:i/>
      <w:iCs/>
      <w:color w:val="000000"/>
    </w:rPr>
  </w:style>
  <w:style w:type="character" w:customStyle="1" w:styleId="QuoteChar">
    <w:name w:val="Quote Char"/>
    <w:basedOn w:val="DefaultParagraphFont"/>
    <w:link w:val="Quote"/>
    <w:rsid w:val="00CE6FCC"/>
    <w:rPr>
      <w:i/>
      <w:iCs/>
      <w:color w:val="000000"/>
      <w:sz w:val="24"/>
      <w:szCs w:val="24"/>
      <w:lang w:bidi="ar-AE"/>
    </w:rPr>
  </w:style>
  <w:style w:type="paragraph" w:styleId="Salutation">
    <w:name w:val="Salutation"/>
    <w:basedOn w:val="Normal"/>
    <w:next w:val="Normal"/>
    <w:link w:val="SalutationChar"/>
    <w:rsid w:val="00CE6FCC"/>
  </w:style>
  <w:style w:type="character" w:customStyle="1" w:styleId="SalutationChar">
    <w:name w:val="Salutation Char"/>
    <w:basedOn w:val="DefaultParagraphFont"/>
    <w:link w:val="Salutation"/>
    <w:rsid w:val="00CE6FCC"/>
    <w:rPr>
      <w:sz w:val="24"/>
      <w:szCs w:val="24"/>
      <w:lang w:bidi="ar-AE"/>
    </w:rPr>
  </w:style>
  <w:style w:type="paragraph" w:styleId="Signature">
    <w:name w:val="Signature"/>
    <w:basedOn w:val="Normal"/>
    <w:link w:val="SignatureChar"/>
    <w:rsid w:val="00CE6FCC"/>
    <w:pPr>
      <w:ind w:left="4320"/>
    </w:pPr>
  </w:style>
  <w:style w:type="character" w:customStyle="1" w:styleId="SignatureChar">
    <w:name w:val="Signature Char"/>
    <w:basedOn w:val="DefaultParagraphFont"/>
    <w:link w:val="Signature"/>
    <w:rsid w:val="00CE6FCC"/>
    <w:rPr>
      <w:sz w:val="24"/>
      <w:szCs w:val="24"/>
      <w:lang w:bidi="ar-AE"/>
    </w:rPr>
  </w:style>
  <w:style w:type="table" w:styleId="Table3Deffects1">
    <w:name w:val="Table 3D effects 1"/>
    <w:basedOn w:val="TableNormal"/>
    <w:rsid w:val="00CE6FCC"/>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E6FCC"/>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E6FCC"/>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E6FCC"/>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E6FCC"/>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E6FCC"/>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E6FCC"/>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E6FCC"/>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E6FCC"/>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E6FCC"/>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E6FCC"/>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E6FCC"/>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E6FCC"/>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E6FCC"/>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E6FCC"/>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E6FCC"/>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E6FCC"/>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E6FCC"/>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E6FCC"/>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E6FCC"/>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E6FCC"/>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E6FCC"/>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E6FCC"/>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E6FCC"/>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E6FCC"/>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E6FCC"/>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E6FCC"/>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E6FCC"/>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E6FCC"/>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E6FCC"/>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E6FCC"/>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CE6FCC"/>
    <w:pPr>
      <w:ind w:left="240" w:hanging="240"/>
    </w:pPr>
  </w:style>
  <w:style w:type="paragraph" w:styleId="TableofFigures">
    <w:name w:val="table of figures"/>
    <w:basedOn w:val="Normal"/>
    <w:next w:val="Normal"/>
    <w:rsid w:val="00CE6FCC"/>
  </w:style>
  <w:style w:type="table" w:styleId="TableProfessional">
    <w:name w:val="Table Professional"/>
    <w:basedOn w:val="TableNormal"/>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CE6FCC"/>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E6FCC"/>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E6FCC"/>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E6FCC"/>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E6FCC"/>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E6FCC"/>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CE6FCC"/>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E6FCC"/>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E6FCC"/>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rsid w:val="00CE6FCC"/>
    <w:pPr>
      <w:spacing w:before="120"/>
    </w:pPr>
    <w:rPr>
      <w:b/>
      <w:bCs/>
    </w:rPr>
  </w:style>
  <w:style w:type="paragraph" w:styleId="TOC3">
    <w:name w:val="toc 3"/>
    <w:basedOn w:val="Normal"/>
    <w:next w:val="Normal"/>
    <w:autoRedefine/>
    <w:rsid w:val="00CE6FCC"/>
    <w:pPr>
      <w:ind w:left="480"/>
    </w:pPr>
  </w:style>
  <w:style w:type="paragraph" w:styleId="TOC4">
    <w:name w:val="toc 4"/>
    <w:basedOn w:val="Normal"/>
    <w:next w:val="Normal"/>
    <w:autoRedefine/>
    <w:rsid w:val="00CE6FCC"/>
    <w:pPr>
      <w:ind w:left="720"/>
    </w:pPr>
  </w:style>
  <w:style w:type="paragraph" w:styleId="TOC5">
    <w:name w:val="toc 5"/>
    <w:basedOn w:val="Normal"/>
    <w:next w:val="Normal"/>
    <w:autoRedefine/>
    <w:rsid w:val="00CE6FCC"/>
    <w:pPr>
      <w:ind w:left="960"/>
    </w:pPr>
  </w:style>
  <w:style w:type="paragraph" w:styleId="TOC6">
    <w:name w:val="toc 6"/>
    <w:basedOn w:val="Normal"/>
    <w:next w:val="Normal"/>
    <w:autoRedefine/>
    <w:rsid w:val="00CE6FCC"/>
    <w:pPr>
      <w:ind w:left="1200"/>
    </w:pPr>
  </w:style>
  <w:style w:type="paragraph" w:styleId="TOC7">
    <w:name w:val="toc 7"/>
    <w:basedOn w:val="Normal"/>
    <w:next w:val="Normal"/>
    <w:autoRedefine/>
    <w:rsid w:val="00CE6FCC"/>
    <w:pPr>
      <w:ind w:left="1440"/>
    </w:pPr>
  </w:style>
  <w:style w:type="paragraph" w:styleId="TOC8">
    <w:name w:val="toc 8"/>
    <w:basedOn w:val="Normal"/>
    <w:next w:val="Normal"/>
    <w:autoRedefine/>
    <w:rsid w:val="00CE6FCC"/>
    <w:pPr>
      <w:ind w:left="1680"/>
    </w:pPr>
  </w:style>
  <w:style w:type="paragraph" w:styleId="TOC9">
    <w:name w:val="toc 9"/>
    <w:basedOn w:val="Normal"/>
    <w:next w:val="Normal"/>
    <w:autoRedefine/>
    <w:rsid w:val="00CE6FCC"/>
    <w:pPr>
      <w:ind w:left="1920"/>
    </w:pPr>
  </w:style>
  <w:style w:type="paragraph" w:customStyle="1" w:styleId="BulletL9">
    <w:name w:val="Bullet L9"/>
    <w:basedOn w:val="Normal"/>
    <w:link w:val="BulletL9Char"/>
    <w:rsid w:val="00FF592B"/>
    <w:pPr>
      <w:numPr>
        <w:ilvl w:val="8"/>
        <w:numId w:val="1"/>
      </w:numPr>
      <w:outlineLvl w:val="8"/>
    </w:pPr>
  </w:style>
  <w:style w:type="character" w:customStyle="1" w:styleId="BulletL9Char">
    <w:name w:val="Bullet L9 Char"/>
    <w:basedOn w:val="DefaultParagraphFont"/>
    <w:link w:val="BulletL9"/>
    <w:rsid w:val="00FF592B"/>
    <w:rPr>
      <w:sz w:val="24"/>
      <w:szCs w:val="24"/>
      <w:lang w:bidi="ar-AE"/>
    </w:rPr>
  </w:style>
  <w:style w:type="paragraph" w:customStyle="1" w:styleId="BulletL8">
    <w:name w:val="Bullet L8"/>
    <w:basedOn w:val="Normal"/>
    <w:link w:val="BulletL8Char"/>
    <w:rsid w:val="00FF592B"/>
    <w:pPr>
      <w:numPr>
        <w:ilvl w:val="7"/>
        <w:numId w:val="1"/>
      </w:numPr>
      <w:outlineLvl w:val="7"/>
    </w:pPr>
  </w:style>
  <w:style w:type="character" w:customStyle="1" w:styleId="BulletL8Char">
    <w:name w:val="Bullet L8 Char"/>
    <w:basedOn w:val="DefaultParagraphFont"/>
    <w:link w:val="BulletL8"/>
    <w:rsid w:val="00FF592B"/>
    <w:rPr>
      <w:sz w:val="24"/>
      <w:szCs w:val="24"/>
      <w:lang w:bidi="ar-AE"/>
    </w:rPr>
  </w:style>
  <w:style w:type="paragraph" w:customStyle="1" w:styleId="BulletL7">
    <w:name w:val="Bullet L7"/>
    <w:basedOn w:val="Normal"/>
    <w:link w:val="BulletL7Char"/>
    <w:rsid w:val="00FF592B"/>
    <w:pPr>
      <w:numPr>
        <w:ilvl w:val="6"/>
        <w:numId w:val="1"/>
      </w:numPr>
      <w:outlineLvl w:val="6"/>
    </w:pPr>
  </w:style>
  <w:style w:type="character" w:customStyle="1" w:styleId="BulletL7Char">
    <w:name w:val="Bullet L7 Char"/>
    <w:basedOn w:val="DefaultParagraphFont"/>
    <w:link w:val="BulletL7"/>
    <w:rsid w:val="00FF592B"/>
    <w:rPr>
      <w:sz w:val="24"/>
      <w:szCs w:val="24"/>
      <w:lang w:bidi="ar-AE"/>
    </w:rPr>
  </w:style>
  <w:style w:type="paragraph" w:customStyle="1" w:styleId="BulletL6">
    <w:name w:val="Bullet L6"/>
    <w:basedOn w:val="Normal"/>
    <w:link w:val="BulletL6Char"/>
    <w:rsid w:val="00FF592B"/>
    <w:pPr>
      <w:numPr>
        <w:ilvl w:val="5"/>
        <w:numId w:val="1"/>
      </w:numPr>
      <w:outlineLvl w:val="5"/>
    </w:pPr>
  </w:style>
  <w:style w:type="character" w:customStyle="1" w:styleId="BulletL6Char">
    <w:name w:val="Bullet L6 Char"/>
    <w:basedOn w:val="DefaultParagraphFont"/>
    <w:link w:val="BulletL6"/>
    <w:rsid w:val="00FF592B"/>
    <w:rPr>
      <w:sz w:val="24"/>
      <w:szCs w:val="24"/>
      <w:lang w:bidi="ar-AE"/>
    </w:rPr>
  </w:style>
  <w:style w:type="paragraph" w:customStyle="1" w:styleId="BulletL5">
    <w:name w:val="Bullet L5"/>
    <w:basedOn w:val="Normal"/>
    <w:link w:val="BulletL5Char"/>
    <w:rsid w:val="00FF592B"/>
    <w:pPr>
      <w:numPr>
        <w:ilvl w:val="4"/>
        <w:numId w:val="1"/>
      </w:numPr>
      <w:outlineLvl w:val="4"/>
    </w:pPr>
  </w:style>
  <w:style w:type="character" w:customStyle="1" w:styleId="BulletL5Char">
    <w:name w:val="Bullet L5 Char"/>
    <w:basedOn w:val="DefaultParagraphFont"/>
    <w:link w:val="BulletL5"/>
    <w:rsid w:val="00FF592B"/>
    <w:rPr>
      <w:sz w:val="24"/>
      <w:szCs w:val="24"/>
      <w:lang w:bidi="ar-AE"/>
    </w:rPr>
  </w:style>
  <w:style w:type="paragraph" w:customStyle="1" w:styleId="BulletL4">
    <w:name w:val="Bullet L4"/>
    <w:basedOn w:val="Normal"/>
    <w:link w:val="BulletL4Char"/>
    <w:rsid w:val="00FF592B"/>
    <w:pPr>
      <w:numPr>
        <w:ilvl w:val="3"/>
        <w:numId w:val="1"/>
      </w:numPr>
      <w:outlineLvl w:val="3"/>
    </w:pPr>
  </w:style>
  <w:style w:type="character" w:customStyle="1" w:styleId="BulletL4Char">
    <w:name w:val="Bullet L4 Char"/>
    <w:basedOn w:val="DefaultParagraphFont"/>
    <w:link w:val="BulletL4"/>
    <w:rsid w:val="00FF592B"/>
    <w:rPr>
      <w:sz w:val="24"/>
      <w:szCs w:val="24"/>
      <w:lang w:bidi="ar-AE"/>
    </w:rPr>
  </w:style>
  <w:style w:type="paragraph" w:customStyle="1" w:styleId="BulletL3">
    <w:name w:val="Bullet L3"/>
    <w:basedOn w:val="Normal"/>
    <w:link w:val="BulletL3Char"/>
    <w:rsid w:val="00FF592B"/>
    <w:pPr>
      <w:numPr>
        <w:ilvl w:val="2"/>
        <w:numId w:val="1"/>
      </w:numPr>
      <w:outlineLvl w:val="2"/>
    </w:pPr>
  </w:style>
  <w:style w:type="character" w:customStyle="1" w:styleId="BulletL3Char">
    <w:name w:val="Bullet L3 Char"/>
    <w:basedOn w:val="DefaultParagraphFont"/>
    <w:link w:val="BulletL3"/>
    <w:rsid w:val="00FF592B"/>
    <w:rPr>
      <w:sz w:val="24"/>
      <w:szCs w:val="24"/>
      <w:lang w:bidi="ar-AE"/>
    </w:rPr>
  </w:style>
  <w:style w:type="paragraph" w:customStyle="1" w:styleId="BulletL2">
    <w:name w:val="Bullet L2"/>
    <w:basedOn w:val="Normal"/>
    <w:link w:val="BulletL2Char"/>
    <w:rsid w:val="00FF592B"/>
    <w:pPr>
      <w:numPr>
        <w:ilvl w:val="1"/>
        <w:numId w:val="1"/>
      </w:numPr>
      <w:outlineLvl w:val="1"/>
    </w:pPr>
  </w:style>
  <w:style w:type="character" w:customStyle="1" w:styleId="BulletL2Char">
    <w:name w:val="Bullet L2 Char"/>
    <w:basedOn w:val="DefaultParagraphFont"/>
    <w:link w:val="BulletL2"/>
    <w:rsid w:val="00FF592B"/>
    <w:rPr>
      <w:sz w:val="24"/>
      <w:szCs w:val="24"/>
      <w:lang w:bidi="ar-AE"/>
    </w:rPr>
  </w:style>
  <w:style w:type="paragraph" w:customStyle="1" w:styleId="BulletL1">
    <w:name w:val="Bullet L1"/>
    <w:basedOn w:val="Normal"/>
    <w:link w:val="BulletL1Char"/>
    <w:rsid w:val="00FF592B"/>
    <w:pPr>
      <w:numPr>
        <w:numId w:val="1"/>
      </w:numPr>
      <w:outlineLvl w:val="0"/>
    </w:pPr>
  </w:style>
  <w:style w:type="character" w:customStyle="1" w:styleId="BulletL1Char">
    <w:name w:val="Bullet L1 Char"/>
    <w:basedOn w:val="DefaultParagraphFont"/>
    <w:link w:val="BulletL1"/>
    <w:rsid w:val="00FF592B"/>
    <w:rPr>
      <w:sz w:val="24"/>
      <w:szCs w:val="24"/>
      <w:lang w:bidi="ar-AE"/>
    </w:rPr>
  </w:style>
  <w:style w:type="paragraph" w:customStyle="1" w:styleId="Parties">
    <w:name w:val="Parties"/>
    <w:basedOn w:val="Normal"/>
    <w:rsid w:val="00740FFC"/>
    <w:pPr>
      <w:jc w:val="center"/>
    </w:pPr>
    <w:rPr>
      <w:caps/>
    </w:rPr>
  </w:style>
  <w:style w:type="paragraph" w:customStyle="1" w:styleId="DraftDate">
    <w:name w:val="Draft Date"/>
    <w:basedOn w:val="Normal"/>
    <w:uiPriority w:val="99"/>
    <w:rsid w:val="00740FFC"/>
    <w:pPr>
      <w:spacing w:after="0"/>
      <w:jc w:val="right"/>
    </w:pPr>
    <w:rPr>
      <w:sz w:val="18"/>
      <w:szCs w:val="18"/>
    </w:rPr>
  </w:style>
  <w:style w:type="paragraph" w:customStyle="1" w:styleId="LegalEntityRight">
    <w:name w:val="Legal Entity Right"/>
    <w:basedOn w:val="Normal"/>
    <w:next w:val="DraftDate"/>
    <w:qFormat/>
    <w:rsid w:val="00740FFC"/>
    <w:pPr>
      <w:spacing w:after="0"/>
      <w:jc w:val="right"/>
    </w:pPr>
    <w:rPr>
      <w:rFonts w:ascii="Arial Black" w:hAnsi="Arial Black" w:cs="Arial"/>
      <w:bCs/>
      <w:caps/>
      <w:spacing w:val="6"/>
      <w:sz w:val="14"/>
      <w:szCs w:val="14"/>
    </w:rPr>
  </w:style>
  <w:style w:type="paragraph" w:customStyle="1" w:styleId="LegalEntityRightNB">
    <w:name w:val="LegalEntityRightNB"/>
    <w:basedOn w:val="LegalEntityRight"/>
    <w:qFormat/>
    <w:rsid w:val="00740FFC"/>
    <w:rPr>
      <w:rFonts w:ascii="Arial" w:hAnsi="Arial"/>
    </w:rPr>
  </w:style>
  <w:style w:type="paragraph" w:customStyle="1" w:styleId="Regulatory">
    <w:name w:val="Regulatory"/>
    <w:basedOn w:val="Normal"/>
    <w:next w:val="Footer"/>
    <w:semiHidden/>
    <w:rsid w:val="00740FFC"/>
    <w:pPr>
      <w:spacing w:line="288" w:lineRule="auto"/>
      <w:jc w:val="left"/>
    </w:pPr>
    <w:rPr>
      <w:rFonts w:ascii="Arial" w:hAnsi="Arial"/>
      <w:caps/>
      <w:spacing w:val="8"/>
      <w:sz w:val="14"/>
      <w:szCs w:val="14"/>
    </w:rPr>
  </w:style>
  <w:style w:type="paragraph" w:customStyle="1" w:styleId="ParagraphL9">
    <w:name w:val="Paragraph L9"/>
    <w:basedOn w:val="Normal"/>
    <w:rsid w:val="00740FFC"/>
    <w:pPr>
      <w:numPr>
        <w:ilvl w:val="8"/>
        <w:numId w:val="3"/>
      </w:numPr>
    </w:pPr>
    <w:rPr>
      <w:lang w:eastAsia="en-US" w:bidi="ar-SA"/>
    </w:rPr>
  </w:style>
  <w:style w:type="paragraph" w:customStyle="1" w:styleId="NotesL9">
    <w:name w:val="Notes L9"/>
    <w:basedOn w:val="Normal"/>
    <w:rsid w:val="00740FFC"/>
    <w:pPr>
      <w:numPr>
        <w:ilvl w:val="8"/>
        <w:numId w:val="5"/>
      </w:numPr>
      <w:outlineLvl w:val="8"/>
    </w:pPr>
    <w:rPr>
      <w:lang w:eastAsia="en-US" w:bidi="ar-SA"/>
    </w:rPr>
  </w:style>
  <w:style w:type="paragraph" w:customStyle="1" w:styleId="NotesL8">
    <w:name w:val="Notes L8"/>
    <w:basedOn w:val="Normal"/>
    <w:rsid w:val="00740FFC"/>
    <w:pPr>
      <w:numPr>
        <w:ilvl w:val="7"/>
        <w:numId w:val="5"/>
      </w:numPr>
      <w:outlineLvl w:val="7"/>
    </w:pPr>
    <w:rPr>
      <w:lang w:eastAsia="en-US" w:bidi="ar-SA"/>
    </w:rPr>
  </w:style>
  <w:style w:type="paragraph" w:customStyle="1" w:styleId="NotesL7">
    <w:name w:val="Notes L7"/>
    <w:basedOn w:val="Normal"/>
    <w:rsid w:val="00740FFC"/>
    <w:pPr>
      <w:numPr>
        <w:ilvl w:val="6"/>
        <w:numId w:val="5"/>
      </w:numPr>
      <w:outlineLvl w:val="6"/>
    </w:pPr>
    <w:rPr>
      <w:lang w:eastAsia="en-US" w:bidi="ar-SA"/>
    </w:rPr>
  </w:style>
  <w:style w:type="paragraph" w:customStyle="1" w:styleId="NotesL6">
    <w:name w:val="Notes L6"/>
    <w:basedOn w:val="Normal"/>
    <w:next w:val="BodyText5"/>
    <w:rsid w:val="00740FFC"/>
    <w:pPr>
      <w:numPr>
        <w:ilvl w:val="5"/>
        <w:numId w:val="5"/>
      </w:numPr>
      <w:outlineLvl w:val="5"/>
    </w:pPr>
    <w:rPr>
      <w:lang w:eastAsia="en-US" w:bidi="ar-SA"/>
    </w:rPr>
  </w:style>
  <w:style w:type="paragraph" w:customStyle="1" w:styleId="NotesL5">
    <w:name w:val="Notes L5"/>
    <w:basedOn w:val="Normal"/>
    <w:next w:val="BodyText4"/>
    <w:rsid w:val="00740FFC"/>
    <w:pPr>
      <w:numPr>
        <w:ilvl w:val="4"/>
        <w:numId w:val="5"/>
      </w:numPr>
      <w:outlineLvl w:val="4"/>
    </w:pPr>
    <w:rPr>
      <w:lang w:eastAsia="en-US" w:bidi="ar-SA"/>
    </w:rPr>
  </w:style>
  <w:style w:type="paragraph" w:customStyle="1" w:styleId="NotesL4">
    <w:name w:val="Notes L4"/>
    <w:basedOn w:val="Normal"/>
    <w:next w:val="BodyText3"/>
    <w:rsid w:val="00740FFC"/>
    <w:pPr>
      <w:numPr>
        <w:ilvl w:val="3"/>
        <w:numId w:val="5"/>
      </w:numPr>
      <w:outlineLvl w:val="3"/>
    </w:pPr>
    <w:rPr>
      <w:lang w:eastAsia="en-US" w:bidi="ar-SA"/>
    </w:rPr>
  </w:style>
  <w:style w:type="paragraph" w:customStyle="1" w:styleId="NotesL3">
    <w:name w:val="Notes L3"/>
    <w:basedOn w:val="Normal"/>
    <w:next w:val="BodyText2"/>
    <w:rsid w:val="00740FFC"/>
    <w:pPr>
      <w:numPr>
        <w:ilvl w:val="2"/>
        <w:numId w:val="5"/>
      </w:numPr>
      <w:outlineLvl w:val="2"/>
    </w:pPr>
    <w:rPr>
      <w:lang w:eastAsia="en-US" w:bidi="ar-SA"/>
    </w:rPr>
  </w:style>
  <w:style w:type="paragraph" w:customStyle="1" w:styleId="NotesL2">
    <w:name w:val="Notes L2"/>
    <w:basedOn w:val="Normal"/>
    <w:next w:val="BodyText1"/>
    <w:rsid w:val="00740FFC"/>
    <w:pPr>
      <w:numPr>
        <w:ilvl w:val="1"/>
        <w:numId w:val="5"/>
      </w:numPr>
      <w:outlineLvl w:val="1"/>
    </w:pPr>
    <w:rPr>
      <w:lang w:eastAsia="en-US" w:bidi="ar-SA"/>
    </w:rPr>
  </w:style>
  <w:style w:type="paragraph" w:customStyle="1" w:styleId="NotesL1">
    <w:name w:val="Notes L1"/>
    <w:basedOn w:val="Normal"/>
    <w:next w:val="BodyText"/>
    <w:rsid w:val="00740FFC"/>
    <w:pPr>
      <w:keepNext/>
      <w:numPr>
        <w:numId w:val="5"/>
      </w:numPr>
      <w:suppressAutoHyphens/>
      <w:jc w:val="left"/>
      <w:outlineLvl w:val="0"/>
    </w:pPr>
    <w:rPr>
      <w:b/>
      <w:caps/>
      <w:lang w:eastAsia="en-US" w:bidi="ar-SA"/>
    </w:rPr>
  </w:style>
  <w:style w:type="paragraph" w:customStyle="1" w:styleId="ParagraphL8">
    <w:name w:val="Paragraph L8"/>
    <w:basedOn w:val="Normal"/>
    <w:rsid w:val="00740FFC"/>
    <w:pPr>
      <w:numPr>
        <w:ilvl w:val="7"/>
        <w:numId w:val="3"/>
      </w:numPr>
    </w:pPr>
    <w:rPr>
      <w:lang w:eastAsia="en-US" w:bidi="ar-SA"/>
    </w:rPr>
  </w:style>
  <w:style w:type="paragraph" w:customStyle="1" w:styleId="ParagraphL7">
    <w:name w:val="Paragraph L7"/>
    <w:basedOn w:val="Normal"/>
    <w:rsid w:val="00740FFC"/>
    <w:pPr>
      <w:numPr>
        <w:ilvl w:val="6"/>
        <w:numId w:val="3"/>
      </w:numPr>
    </w:pPr>
    <w:rPr>
      <w:lang w:eastAsia="en-US" w:bidi="ar-SA"/>
    </w:rPr>
  </w:style>
  <w:style w:type="paragraph" w:customStyle="1" w:styleId="ParagraphL6">
    <w:name w:val="Paragraph L6"/>
    <w:basedOn w:val="Normal"/>
    <w:rsid w:val="00740FFC"/>
    <w:pPr>
      <w:numPr>
        <w:ilvl w:val="5"/>
        <w:numId w:val="3"/>
      </w:numPr>
    </w:pPr>
    <w:rPr>
      <w:lang w:eastAsia="en-US" w:bidi="ar-SA"/>
    </w:rPr>
  </w:style>
  <w:style w:type="paragraph" w:customStyle="1" w:styleId="ParagraphL5">
    <w:name w:val="Paragraph L5"/>
    <w:basedOn w:val="Normal"/>
    <w:next w:val="BodyText5"/>
    <w:rsid w:val="00740FFC"/>
    <w:pPr>
      <w:numPr>
        <w:ilvl w:val="4"/>
        <w:numId w:val="3"/>
      </w:numPr>
      <w:outlineLvl w:val="4"/>
    </w:pPr>
    <w:rPr>
      <w:lang w:eastAsia="en-US" w:bidi="ar-SA"/>
    </w:rPr>
  </w:style>
  <w:style w:type="paragraph" w:customStyle="1" w:styleId="ParagraphL4">
    <w:name w:val="Paragraph L4"/>
    <w:basedOn w:val="Normal"/>
    <w:next w:val="BodyText4"/>
    <w:rsid w:val="00740FFC"/>
    <w:pPr>
      <w:numPr>
        <w:ilvl w:val="3"/>
        <w:numId w:val="3"/>
      </w:numPr>
      <w:outlineLvl w:val="3"/>
    </w:pPr>
    <w:rPr>
      <w:lang w:eastAsia="en-US" w:bidi="ar-SA"/>
    </w:rPr>
  </w:style>
  <w:style w:type="paragraph" w:customStyle="1" w:styleId="ParagraphL3">
    <w:name w:val="Paragraph L3"/>
    <w:basedOn w:val="Normal"/>
    <w:next w:val="BodyText3"/>
    <w:rsid w:val="00740FFC"/>
    <w:pPr>
      <w:numPr>
        <w:ilvl w:val="2"/>
        <w:numId w:val="3"/>
      </w:numPr>
      <w:outlineLvl w:val="2"/>
    </w:pPr>
    <w:rPr>
      <w:lang w:eastAsia="en-US" w:bidi="ar-SA"/>
    </w:rPr>
  </w:style>
  <w:style w:type="paragraph" w:customStyle="1" w:styleId="ParagraphL2">
    <w:name w:val="Paragraph L2"/>
    <w:basedOn w:val="Normal"/>
    <w:next w:val="BodyText2"/>
    <w:rsid w:val="00740FFC"/>
    <w:pPr>
      <w:numPr>
        <w:ilvl w:val="1"/>
        <w:numId w:val="3"/>
      </w:numPr>
      <w:outlineLvl w:val="1"/>
    </w:pPr>
    <w:rPr>
      <w:lang w:eastAsia="en-US" w:bidi="ar-SA"/>
    </w:rPr>
  </w:style>
  <w:style w:type="paragraph" w:customStyle="1" w:styleId="ParagraphL1">
    <w:name w:val="Paragraph L1"/>
    <w:basedOn w:val="Normal"/>
    <w:next w:val="BodyText1"/>
    <w:rsid w:val="00740FFC"/>
    <w:pPr>
      <w:numPr>
        <w:numId w:val="3"/>
      </w:numPr>
      <w:outlineLvl w:val="0"/>
    </w:pPr>
    <w:rPr>
      <w:lang w:eastAsia="en-US" w:bidi="ar-SA"/>
    </w:rPr>
  </w:style>
  <w:style w:type="paragraph" w:customStyle="1" w:styleId="SimpleL9">
    <w:name w:val="Simple L9"/>
    <w:basedOn w:val="Normal"/>
    <w:rsid w:val="00740FFC"/>
    <w:pPr>
      <w:numPr>
        <w:ilvl w:val="8"/>
        <w:numId w:val="6"/>
      </w:numPr>
    </w:pPr>
    <w:rPr>
      <w:lang w:eastAsia="en-US" w:bidi="ar-SA"/>
    </w:rPr>
  </w:style>
  <w:style w:type="paragraph" w:customStyle="1" w:styleId="SimpleL8">
    <w:name w:val="Simple L8"/>
    <w:basedOn w:val="Normal"/>
    <w:rsid w:val="00740FFC"/>
    <w:pPr>
      <w:numPr>
        <w:ilvl w:val="7"/>
        <w:numId w:val="6"/>
      </w:numPr>
    </w:pPr>
    <w:rPr>
      <w:lang w:eastAsia="en-US" w:bidi="ar-SA"/>
    </w:rPr>
  </w:style>
  <w:style w:type="paragraph" w:customStyle="1" w:styleId="SimpleL7">
    <w:name w:val="Simple L7"/>
    <w:basedOn w:val="Normal"/>
    <w:rsid w:val="00740FFC"/>
    <w:pPr>
      <w:numPr>
        <w:ilvl w:val="6"/>
        <w:numId w:val="6"/>
      </w:numPr>
      <w:outlineLvl w:val="6"/>
    </w:pPr>
    <w:rPr>
      <w:lang w:eastAsia="en-US" w:bidi="ar-SA"/>
    </w:rPr>
  </w:style>
  <w:style w:type="paragraph" w:customStyle="1" w:styleId="SimpleL6">
    <w:name w:val="Simple L6"/>
    <w:basedOn w:val="Normal"/>
    <w:rsid w:val="00740FFC"/>
    <w:pPr>
      <w:numPr>
        <w:ilvl w:val="5"/>
        <w:numId w:val="6"/>
      </w:numPr>
      <w:outlineLvl w:val="5"/>
    </w:pPr>
    <w:rPr>
      <w:lang w:eastAsia="en-US" w:bidi="ar-SA"/>
    </w:rPr>
  </w:style>
  <w:style w:type="paragraph" w:customStyle="1" w:styleId="SimpleL5">
    <w:name w:val="Simple L5"/>
    <w:basedOn w:val="Normal"/>
    <w:rsid w:val="00740FFC"/>
    <w:pPr>
      <w:numPr>
        <w:ilvl w:val="4"/>
        <w:numId w:val="6"/>
      </w:numPr>
      <w:outlineLvl w:val="4"/>
    </w:pPr>
    <w:rPr>
      <w:lang w:eastAsia="en-US" w:bidi="ar-SA"/>
    </w:rPr>
  </w:style>
  <w:style w:type="paragraph" w:customStyle="1" w:styleId="SimpleL4">
    <w:name w:val="Simple L4"/>
    <w:basedOn w:val="Normal"/>
    <w:rsid w:val="00740FFC"/>
    <w:pPr>
      <w:numPr>
        <w:ilvl w:val="3"/>
        <w:numId w:val="6"/>
      </w:numPr>
      <w:outlineLvl w:val="3"/>
    </w:pPr>
    <w:rPr>
      <w:lang w:eastAsia="en-US" w:bidi="ar-SA"/>
    </w:rPr>
  </w:style>
  <w:style w:type="paragraph" w:customStyle="1" w:styleId="SimpleL3">
    <w:name w:val="Simple L3"/>
    <w:basedOn w:val="Normal"/>
    <w:rsid w:val="00740FFC"/>
    <w:pPr>
      <w:numPr>
        <w:ilvl w:val="2"/>
        <w:numId w:val="6"/>
      </w:numPr>
      <w:outlineLvl w:val="2"/>
    </w:pPr>
    <w:rPr>
      <w:lang w:eastAsia="en-US" w:bidi="ar-SA"/>
    </w:rPr>
  </w:style>
  <w:style w:type="paragraph" w:customStyle="1" w:styleId="SimpleL2">
    <w:name w:val="Simple L2"/>
    <w:basedOn w:val="Normal"/>
    <w:rsid w:val="00740FFC"/>
    <w:pPr>
      <w:numPr>
        <w:ilvl w:val="1"/>
        <w:numId w:val="6"/>
      </w:numPr>
      <w:outlineLvl w:val="1"/>
    </w:pPr>
    <w:rPr>
      <w:lang w:eastAsia="en-US" w:bidi="ar-SA"/>
    </w:rPr>
  </w:style>
  <w:style w:type="paragraph" w:customStyle="1" w:styleId="SimpleL1">
    <w:name w:val="Simple L1"/>
    <w:basedOn w:val="Normal"/>
    <w:rsid w:val="00740FFC"/>
    <w:pPr>
      <w:numPr>
        <w:numId w:val="6"/>
      </w:numPr>
      <w:outlineLvl w:val="0"/>
    </w:pPr>
    <w:rPr>
      <w:lang w:eastAsia="en-US" w:bidi="ar-SA"/>
    </w:rPr>
  </w:style>
  <w:style w:type="character" w:styleId="Hyperlink">
    <w:name w:val="Hyperlink"/>
    <w:rsid w:val="00740FFC"/>
    <w:rPr>
      <w:color w:val="0000FF"/>
      <w:u w:val="single"/>
    </w:rPr>
  </w:style>
  <w:style w:type="character" w:styleId="FollowedHyperlink">
    <w:name w:val="FollowedHyperlink"/>
    <w:basedOn w:val="DefaultParagraphFont"/>
    <w:uiPriority w:val="99"/>
    <w:unhideWhenUsed/>
    <w:rsid w:val="00740FFC"/>
    <w:rPr>
      <w:color w:val="800080"/>
      <w:u w:val="single"/>
    </w:rPr>
  </w:style>
  <w:style w:type="character" w:styleId="PlaceholderText">
    <w:name w:val="Placeholder Text"/>
    <w:basedOn w:val="DefaultParagraphFont"/>
    <w:rsid w:val="00A45441"/>
    <w:rPr>
      <w:color w:val="808080"/>
    </w:rPr>
  </w:style>
  <w:style w:type="character" w:styleId="UnresolvedMention">
    <w:name w:val="Unresolved Mention"/>
    <w:basedOn w:val="DefaultParagraphFont"/>
    <w:uiPriority w:val="99"/>
    <w:semiHidden/>
    <w:unhideWhenUsed/>
    <w:rsid w:val="00FF3FBD"/>
    <w:rPr>
      <w:color w:val="605E5C"/>
      <w:shd w:val="clear" w:color="auto" w:fill="E1DFDD"/>
    </w:rPr>
  </w:style>
  <w:style w:type="character" w:customStyle="1" w:styleId="AONormalChar">
    <w:name w:val="AONormal Char"/>
    <w:link w:val="AONormal"/>
    <w:locked/>
    <w:rsid w:val="007E5473"/>
    <w:rPr>
      <w:sz w:val="22"/>
      <w:lang w:eastAsia="en-US"/>
    </w:rPr>
  </w:style>
  <w:style w:type="paragraph" w:customStyle="1" w:styleId="AONormal">
    <w:name w:val="AONormal"/>
    <w:link w:val="AONormalChar"/>
    <w:rsid w:val="007E5473"/>
    <w:pPr>
      <w:spacing w:line="260" w:lineRule="atLeast"/>
      <w:jc w:val="both"/>
    </w:pPr>
    <w:rPr>
      <w:sz w:val="22"/>
      <w:lang w:eastAsia="en-US"/>
    </w:rPr>
  </w:style>
  <w:style w:type="character" w:customStyle="1" w:styleId="AODocTxtChar">
    <w:name w:val="AODocTxt Char"/>
    <w:link w:val="AODocTxt"/>
    <w:locked/>
    <w:rsid w:val="007E5473"/>
    <w:rPr>
      <w:sz w:val="22"/>
      <w:lang w:eastAsia="en-US"/>
    </w:rPr>
  </w:style>
  <w:style w:type="paragraph" w:customStyle="1" w:styleId="AODocTxt">
    <w:name w:val="AODocTxt"/>
    <w:basedOn w:val="Normal"/>
    <w:link w:val="AODocTxtChar"/>
    <w:rsid w:val="007E5473"/>
    <w:pPr>
      <w:numPr>
        <w:numId w:val="26"/>
      </w:numPr>
      <w:spacing w:before="240" w:after="0" w:line="260" w:lineRule="atLeast"/>
    </w:pPr>
    <w:rPr>
      <w:sz w:val="22"/>
      <w:szCs w:val="20"/>
      <w:lang w:eastAsia="en-US" w:bidi="ar-SA"/>
    </w:rPr>
  </w:style>
  <w:style w:type="paragraph" w:customStyle="1" w:styleId="AODocTxtL1">
    <w:name w:val="AODocTxtL1"/>
    <w:basedOn w:val="AODocTxt"/>
    <w:rsid w:val="007E5473"/>
    <w:pPr>
      <w:numPr>
        <w:ilvl w:val="1"/>
      </w:numPr>
      <w:tabs>
        <w:tab w:val="num" w:pos="360"/>
        <w:tab w:val="num" w:pos="1440"/>
      </w:tabs>
      <w:ind w:left="1441" w:hanging="720"/>
    </w:pPr>
  </w:style>
  <w:style w:type="paragraph" w:customStyle="1" w:styleId="AODocTxtL2">
    <w:name w:val="AODocTxtL2"/>
    <w:basedOn w:val="AODocTxt"/>
    <w:rsid w:val="007E5473"/>
    <w:pPr>
      <w:numPr>
        <w:ilvl w:val="2"/>
      </w:numPr>
      <w:tabs>
        <w:tab w:val="num" w:pos="360"/>
        <w:tab w:val="num" w:pos="2160"/>
      </w:tabs>
      <w:ind w:left="2161" w:hanging="720"/>
    </w:pPr>
  </w:style>
  <w:style w:type="paragraph" w:customStyle="1" w:styleId="AODocTxtL3">
    <w:name w:val="AODocTxtL3"/>
    <w:basedOn w:val="AODocTxt"/>
    <w:rsid w:val="007E5473"/>
    <w:pPr>
      <w:numPr>
        <w:ilvl w:val="3"/>
      </w:numPr>
      <w:tabs>
        <w:tab w:val="num" w:pos="360"/>
        <w:tab w:val="num" w:pos="2880"/>
      </w:tabs>
      <w:ind w:left="2881" w:hanging="720"/>
    </w:pPr>
  </w:style>
  <w:style w:type="paragraph" w:customStyle="1" w:styleId="AODocTxtL4">
    <w:name w:val="AODocTxtL4"/>
    <w:basedOn w:val="AODocTxt"/>
    <w:rsid w:val="007E5473"/>
    <w:pPr>
      <w:numPr>
        <w:ilvl w:val="4"/>
      </w:numPr>
      <w:tabs>
        <w:tab w:val="num" w:pos="360"/>
        <w:tab w:val="num" w:pos="3600"/>
      </w:tabs>
      <w:ind w:left="3601" w:hanging="720"/>
    </w:pPr>
  </w:style>
  <w:style w:type="paragraph" w:customStyle="1" w:styleId="AODocTxtL5">
    <w:name w:val="AODocTxtL5"/>
    <w:basedOn w:val="AODocTxt"/>
    <w:rsid w:val="007E5473"/>
    <w:pPr>
      <w:numPr>
        <w:ilvl w:val="5"/>
      </w:numPr>
      <w:tabs>
        <w:tab w:val="num" w:pos="360"/>
        <w:tab w:val="num" w:pos="4320"/>
      </w:tabs>
      <w:ind w:left="4321" w:hanging="720"/>
    </w:pPr>
  </w:style>
  <w:style w:type="paragraph" w:customStyle="1" w:styleId="AODocTxtL6">
    <w:name w:val="AODocTxtL6"/>
    <w:basedOn w:val="AODocTxt"/>
    <w:rsid w:val="007E5473"/>
    <w:pPr>
      <w:numPr>
        <w:ilvl w:val="6"/>
      </w:numPr>
      <w:tabs>
        <w:tab w:val="num" w:pos="360"/>
        <w:tab w:val="num" w:pos="5040"/>
      </w:tabs>
      <w:ind w:left="5041" w:hanging="720"/>
    </w:pPr>
  </w:style>
  <w:style w:type="paragraph" w:customStyle="1" w:styleId="AODocTxtL7">
    <w:name w:val="AODocTxtL7"/>
    <w:basedOn w:val="AODocTxt"/>
    <w:rsid w:val="007E5473"/>
    <w:pPr>
      <w:numPr>
        <w:ilvl w:val="7"/>
      </w:numPr>
      <w:tabs>
        <w:tab w:val="num" w:pos="0"/>
        <w:tab w:val="num" w:pos="360"/>
      </w:tabs>
      <w:ind w:left="1"/>
    </w:pPr>
  </w:style>
  <w:style w:type="paragraph" w:customStyle="1" w:styleId="AODocTxtL8">
    <w:name w:val="AODocTxtL8"/>
    <w:basedOn w:val="AODocTxt"/>
    <w:rsid w:val="007E5473"/>
    <w:pPr>
      <w:numPr>
        <w:ilvl w:val="8"/>
      </w:numPr>
      <w:tabs>
        <w:tab w:val="num" w:pos="0"/>
        <w:tab w:val="num" w:pos="360"/>
      </w:tabs>
      <w:ind w:left="1"/>
    </w:pPr>
  </w:style>
  <w:style w:type="paragraph" w:styleId="Revision">
    <w:name w:val="Revision"/>
    <w:hidden/>
    <w:semiHidden/>
    <w:rsid w:val="00330673"/>
    <w:rPr>
      <w:sz w:val="24"/>
      <w:szCs w:val="24"/>
      <w:lang w:bidi="ar-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830460">
      <w:bodyDiv w:val="1"/>
      <w:marLeft w:val="0"/>
      <w:marRight w:val="0"/>
      <w:marTop w:val="0"/>
      <w:marBottom w:val="0"/>
      <w:divBdr>
        <w:top w:val="none" w:sz="0" w:space="0" w:color="auto"/>
        <w:left w:val="none" w:sz="0" w:space="0" w:color="auto"/>
        <w:bottom w:val="none" w:sz="0" w:space="0" w:color="auto"/>
        <w:right w:val="none" w:sz="0" w:space="0" w:color="auto"/>
      </w:divBdr>
    </w:div>
    <w:div w:id="1283027330">
      <w:bodyDiv w:val="1"/>
      <w:marLeft w:val="0"/>
      <w:marRight w:val="0"/>
      <w:marTop w:val="0"/>
      <w:marBottom w:val="0"/>
      <w:divBdr>
        <w:top w:val="none" w:sz="0" w:space="0" w:color="auto"/>
        <w:left w:val="none" w:sz="0" w:space="0" w:color="auto"/>
        <w:bottom w:val="none" w:sz="0" w:space="0" w:color="auto"/>
        <w:right w:val="none" w:sz="0" w:space="0" w:color="auto"/>
      </w:divBdr>
    </w:div>
    <w:div w:id="1411808732">
      <w:bodyDiv w:val="1"/>
      <w:marLeft w:val="0"/>
      <w:marRight w:val="0"/>
      <w:marTop w:val="0"/>
      <w:marBottom w:val="0"/>
      <w:divBdr>
        <w:top w:val="none" w:sz="0" w:space="0" w:color="auto"/>
        <w:left w:val="none" w:sz="0" w:space="0" w:color="auto"/>
        <w:bottom w:val="none" w:sz="0" w:space="0" w:color="auto"/>
        <w:right w:val="none" w:sz="0" w:space="0" w:color="auto"/>
      </w:divBdr>
    </w:div>
    <w:div w:id="1875656571">
      <w:bodyDiv w:val="1"/>
      <w:marLeft w:val="0"/>
      <w:marRight w:val="0"/>
      <w:marTop w:val="0"/>
      <w:marBottom w:val="0"/>
      <w:divBdr>
        <w:top w:val="none" w:sz="0" w:space="0" w:color="auto"/>
        <w:left w:val="none" w:sz="0" w:space="0" w:color="auto"/>
        <w:bottom w:val="none" w:sz="0" w:space="0" w:color="auto"/>
        <w:right w:val="none" w:sz="0" w:space="0" w:color="auto"/>
      </w:divBdr>
    </w:div>
    <w:div w:id="206976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7.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customXml" Target="../customXml/item6.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settings" Target="setting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glossaryDocument" Target="glossary/document.xml"/><Relationship Id="rId4" Type="http://schemas.openxmlformats.org/officeDocument/2006/relationships/customXml" Target="../customXml/item3.xml"/><Relationship Id="rId9" Type="http://schemas.openxmlformats.org/officeDocument/2006/relationships/numbering" Target="numbering.xml"/><Relationship Id="rId14"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Clifford%20Chance\Office%202016\Templates\blan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A024892DDA74690BCCB5DC7333EA6CB"/>
        <w:category>
          <w:name w:val="General"/>
          <w:gallery w:val="placeholder"/>
        </w:category>
        <w:types>
          <w:type w:val="bbPlcHdr"/>
        </w:types>
        <w:behaviors>
          <w:behavior w:val="content"/>
        </w:behaviors>
        <w:guid w:val="{E444354C-474D-4B7F-8815-6EFB1155254C}"/>
      </w:docPartPr>
      <w:docPartBody>
        <w:p w:rsidR="000C53F2" w:rsidRDefault="000C53F2"/>
      </w:docPartBody>
    </w:docPart>
    <w:docPart>
      <w:docPartPr>
        <w:name w:val="4FA326C09B4443188F2C4CACB3DAFEAF"/>
        <w:category>
          <w:name w:val="General"/>
          <w:gallery w:val="placeholder"/>
        </w:category>
        <w:types>
          <w:type w:val="bbPlcHdr"/>
        </w:types>
        <w:behaviors>
          <w:behavior w:val="content"/>
        </w:behaviors>
        <w:guid w:val="{99CCE0EB-8473-47D7-8A75-CC2ADE83D88C}"/>
      </w:docPartPr>
      <w:docPartBody>
        <w:p w:rsidR="000C53F2" w:rsidRDefault="000C53F2"/>
      </w:docPartBody>
    </w:docPart>
    <w:docPart>
      <w:docPartPr>
        <w:name w:val="B8B31EC75C9A4CA784F6E6EBD39B68CB"/>
        <w:category>
          <w:name w:val="General"/>
          <w:gallery w:val="placeholder"/>
        </w:category>
        <w:types>
          <w:type w:val="bbPlcHdr"/>
        </w:types>
        <w:behaviors>
          <w:behavior w:val="content"/>
        </w:behaviors>
        <w:guid w:val="{B6B63918-0516-4540-9F90-18B5D5CAE4A3}"/>
      </w:docPartPr>
      <w:docPartBody>
        <w:p w:rsidR="000C53F2" w:rsidRDefault="000C53F2"/>
      </w:docPartBody>
    </w:docPart>
    <w:docPart>
      <w:docPartPr>
        <w:name w:val="62B5A90A01104AE2880C788A732DCCC7"/>
        <w:category>
          <w:name w:val="General"/>
          <w:gallery w:val="placeholder"/>
        </w:category>
        <w:types>
          <w:type w:val="bbPlcHdr"/>
        </w:types>
        <w:behaviors>
          <w:behavior w:val="content"/>
        </w:behaviors>
        <w:guid w:val="{213DC106-45BA-4A65-B27E-F8C37B2C7DF9}"/>
      </w:docPartPr>
      <w:docPartBody>
        <w:p w:rsidR="000C53F2" w:rsidRDefault="000C53F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implified Arabic">
    <w:altName w:val="Times New Roman"/>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76C0D"/>
    <w:rsid w:val="0004613A"/>
    <w:rsid w:val="00067C97"/>
    <w:rsid w:val="000748C2"/>
    <w:rsid w:val="000A3B53"/>
    <w:rsid w:val="000C278D"/>
    <w:rsid w:val="000C53F2"/>
    <w:rsid w:val="00107993"/>
    <w:rsid w:val="00114E79"/>
    <w:rsid w:val="00175D23"/>
    <w:rsid w:val="001A0990"/>
    <w:rsid w:val="001B767F"/>
    <w:rsid w:val="002C02EA"/>
    <w:rsid w:val="002E3A83"/>
    <w:rsid w:val="003E1687"/>
    <w:rsid w:val="00411072"/>
    <w:rsid w:val="004140BB"/>
    <w:rsid w:val="00491C33"/>
    <w:rsid w:val="004D35E8"/>
    <w:rsid w:val="00526310"/>
    <w:rsid w:val="00554C36"/>
    <w:rsid w:val="00557697"/>
    <w:rsid w:val="006077F1"/>
    <w:rsid w:val="00647A62"/>
    <w:rsid w:val="006D1E46"/>
    <w:rsid w:val="006F2924"/>
    <w:rsid w:val="00710749"/>
    <w:rsid w:val="00761B34"/>
    <w:rsid w:val="007C55E5"/>
    <w:rsid w:val="00833100"/>
    <w:rsid w:val="009142F3"/>
    <w:rsid w:val="00960A4E"/>
    <w:rsid w:val="00984A14"/>
    <w:rsid w:val="00A0016F"/>
    <w:rsid w:val="00A13C56"/>
    <w:rsid w:val="00A65C60"/>
    <w:rsid w:val="00B107C7"/>
    <w:rsid w:val="00B368C4"/>
    <w:rsid w:val="00BE00CD"/>
    <w:rsid w:val="00C506AC"/>
    <w:rsid w:val="00C9148F"/>
    <w:rsid w:val="00CD354B"/>
    <w:rsid w:val="00D01754"/>
    <w:rsid w:val="00D032E5"/>
    <w:rsid w:val="00D6617A"/>
    <w:rsid w:val="00DE03F9"/>
    <w:rsid w:val="00E216B9"/>
    <w:rsid w:val="00E31F03"/>
    <w:rsid w:val="00EB39D0"/>
    <w:rsid w:val="00F76C0D"/>
    <w:rsid w:val="00FD75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0C53F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CUsual">
      <a:majorFont>
        <a:latin typeface="Times New Roman"/>
        <a:ea typeface="SimSun"/>
        <a:cs typeface="Simplified Arabic"/>
      </a:majorFont>
      <a:minorFont>
        <a:latin typeface="Times New Roman"/>
        <a:ea typeface="SimSun"/>
        <a:cs typeface="Simplified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da97c454-82a7-458e-b02b-a23c149c4c8f" ContentTypeId="0x01010066AAA4A189E15340A8F90A14B5E3178D01" PreviousValue="false"/>
</file>

<file path=customXml/item3.xml><?xml version="1.0" encoding="utf-8"?>
<?mso-contentType ?>
<spe:Receivers xmlns:spe="http://schemas.microsoft.com/sharepoint/events">
  <Receiver>
    <Name>DMA Social Events</Name>
    <Synchronization>Synchronous</Synchronization>
    <Type>10001</Type>
    <SequenceNumber>1001</SequenceNumber>
    <Assembly>MCS.Documents.Server.IA, Version=1.0.0.0, Culture=neutral, PublicKeyToken=203fdb9dda4562ff</Assembly>
    <Class>MCS.Documents.Server.IA.SocialDataReceiver</Class>
    <Data/>
    <Filter/>
  </Receiver>
  <Receiver>
    <Name>DMA Social Events</Name>
    <Synchronization>Synchronous</Synchronization>
    <Type>10002</Type>
    <SequenceNumber>1002</SequenceNumber>
    <Assembly>MCS.Documents.Server.IA, Version=1.0.0.0, Culture=neutral, PublicKeyToken=203fdb9dda4562ff</Assembly>
    <Class>MCS.Documents.Server.IA.SocialDataReceiver</Class>
    <Data/>
    <Filter/>
  </Receiver>
  <Receiver>
    <Name>DMA Social Events</Name>
    <Synchronization>Synchronous</Synchronization>
    <Type>10005</Type>
    <SequenceNumber>1003</SequenceNumber>
    <Assembly>MCS.Documents.Server.IA, Version=1.0.0.0, Culture=neutral, PublicKeyToken=203fdb9dda4562ff</Assembly>
    <Class>MCS.Documents.Server.IA.SocialDataReceiver</Class>
    <Data/>
    <Filter/>
  </Receiver>
  <Receiver>
    <Name>DMA Social Events</Name>
    <Synchronization>Synchronous</Synchronization>
    <Type>10004</Type>
    <SequenceNumber>1004</SequenceNumber>
    <Assembly>MCS.Documents.Server.IA, Version=1.0.0.0, Culture=neutral, PublicKeyToken=203fdb9dda4562ff</Assembly>
    <Class>MCS.Documents.Server.IA.SocialDataReceiver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DMA Social Events</Name>
    <Synchronization>Synchronous</Synchronization>
    <Type>3</Type>
    <SequenceNumber>1005</SequenceNumber>
    <Assembly>MCS.Documents.Server.IA, Version=1.0.0.0, Culture=neutral, PublicKeyToken=203fdb9dda4562ff</Assembly>
    <Class>MCS.Documents.Server.IA.SocialDataReceiver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CCOffice xmlns="http://schema.microsoft.com/sharepoint/v3/fields">London</CCOffice>
    <LegacyInformation xmlns="http://schema.microsoft.com/sharepoint/v3/fields" xsi:nil="true"/>
    <MatterName xmlns="http://schema.microsoft.com/sharepoint/v3/fields">Templates Editing London FACM</MatterName>
    <LegalTopicTaxHTField0 xmlns="84e8189d-2f07-4d07-be7d-de46b9fe3006">
      <Terms xmlns="http://schemas.microsoft.com/office/infopath/2007/PartnerControls"/>
    </LegalTopicTaxHTField0>
    <JurisdictionTaxHTField0 xmlns="84e8189d-2f07-4d07-be7d-de46b9fe3006">
      <Terms xmlns="http://schemas.microsoft.com/office/infopath/2007/PartnerControls"/>
    </JurisdictionTaxHTField0>
    <ClientNumber xmlns="http://schema.microsoft.com/sharepoint/v3/fields" xsi:nil="true"/>
    <KeyDocument xmlns="http://schema.microsoft.com/sharepoint/v3/fields">false</KeyDocument>
    <ClientReference xmlns="http://schema.microsoft.com/sharepoint/v3/fields" xsi:nil="true"/>
    <WorkType xmlns="http://schema.microsoft.com/sharepoint/v3/fields" xsi:nil="true"/>
    <LegacyDocumentID xmlns="http://schema.microsoft.com/sharepoint/v3/fields" xsi:nil="true"/>
    <ClientName xmlns="http://schema.microsoft.com/sharepoint/v3/fields" xsi:nil="true"/>
    <ConfigListSynch xmlns="http://schema.microsoft.com/sharepoint/v3/fields">2017-07-12T10:10:27+00:00</ConfigListSynch>
    <LegalDocumentTypeTaxHTField0 xmlns="84e8189d-2f07-4d07-be7d-de46b9fe3006">
      <Terms xmlns="http://schemas.microsoft.com/office/infopath/2007/PartnerControls"/>
    </LegalDocumentTypeTaxHTField0>
    <SectorTaxHTField0 xmlns="84e8189d-2f07-4d07-be7d-de46b9fe3006">
      <Terms xmlns="http://schemas.microsoft.com/office/infopath/2007/PartnerControls"/>
    </SectorTaxHTField0>
    <DLCPolicyLabelClientValue xmlns="4f8d7dc7-735e-42a3-adbd-a82b05e8f0d6">170243-4-435-v{_UIVersionString}</DLCPolicyLabelClientValue>
    <DLCPolicyLabelLock xmlns="4f8d7dc7-735e-42a3-adbd-a82b05e8f0d6" xsi:nil="true"/>
    <DocumentOwner xmlns="http://schema.microsoft.com/sharepoint/v3/fields">
      <UserInfo>
        <DisplayName>$Tyagi, Sneha (Ext-ART IKYA-DEL)</DisplayName>
        <AccountId>75</AccountId>
        <AccountType/>
      </UserInfo>
    </DocumentOwner>
    <MatterStatus xmlns="http://schema.microsoft.com/sharepoint/v3/fields">Current</MatterStatus>
    <MatterNumber xmlns="http://schema.microsoft.com/sharepoint/v3/fields">LT-UK-LON-TEMP1</MatterNumber>
    <PracticeArea xmlns="http://schema.microsoft.com/sharepoint/v3/fields">Banking &amp; Finance</PracticeArea>
    <PracticeGroup xmlns="http://schema.microsoft.com/sharepoint/v3/fields" xsi:nil="true"/>
    <TaxCatchAll xmlns="cd97510f-f90f-410a-ad5b-ec6ddbd2f0ed"/>
    <_dlc_DocId xmlns="84e8189d-2f07-4d07-be7d-de46b9fe3006">170243-4-435</_dlc_DocId>
    <_dlc_DocIdUrl xmlns="84e8189d-2f07-4d07-be7d-de46b9fe3006">
      <Url>http://spr1.intranet.cliffordchance.com/sites/LT-UK-LON-TEMP1/_layouts/DocIdRedir.aspx?ID=170243-4-435</Url>
      <Description>170243-4-435</Description>
    </_dlc_DocIdUrl>
    <DLCPolicyLabelValue xmlns="4f8d7dc7-735e-42a3-adbd-a82b05e8f0d6">170243-4-435-v1.0</DLCPolicyLabelVal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p:Policy xmlns:p="office.server.policy" id="" local="true">
  <p:Name>Legal Document</p:Name>
  <p:Description/>
  <p:Statement/>
  <p:PolicyItems>
    <p:PolicyItem featureId="Microsoft.Office.RecordsManagement.PolicyFeatures.PolicyLabel" staticId="0x01010066AAA4A189E15340A8F90A14B5E3178D010095440DE1CFDE14488ABD4202408748A3|689439171" UniqueId="196494a2-b073-44bd-9508-c4669b1bdb83">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_dlc_DocId</segment>
          <segment type="literal">-v</segment>
          <segment type="metadata">_UIVersionString</segment>
        </label>
      </p:CustomData>
    </p:PolicyItem>
  </p:PolicyItems>
</p:Policy>
</file>

<file path=customXml/item7.xml><?xml version="1.0" encoding="utf-8"?>
<ct:contentTypeSchema xmlns:ct="http://schemas.microsoft.com/office/2006/metadata/contentType" xmlns:ma="http://schemas.microsoft.com/office/2006/metadata/properties/metaAttributes" ct:_="" ma:_="" ma:contentTypeName="Legal Document" ma:contentTypeID="0x01010066AAA4A189E15340A8F90A14B5E3178D010095440DE1CFDE14488ABD4202408748A3" ma:contentTypeVersion="8" ma:contentTypeDescription="Stores client and matter information common to all Legal Documents" ma:contentTypeScope="" ma:versionID="b7cd7509f8ffd6ea37095488f8e2a70a">
  <xsd:schema xmlns:xsd="http://www.w3.org/2001/XMLSchema" xmlns:xs="http://www.w3.org/2001/XMLSchema" xmlns:p="http://schemas.microsoft.com/office/2006/metadata/properties" xmlns:ns1="http://schemas.microsoft.com/sharepoint/v3" xmlns:ns2="http://schema.microsoft.com/sharepoint/v3/fields" xmlns:ns3="84e8189d-2f07-4d07-be7d-de46b9fe3006" xmlns:ns4="cd97510f-f90f-410a-ad5b-ec6ddbd2f0ed" xmlns:ns5="4f8d7dc7-735e-42a3-adbd-a82b05e8f0d6" targetNamespace="http://schemas.microsoft.com/office/2006/metadata/properties" ma:root="true" ma:fieldsID="e43e50eebcb2d42a7bfbfb311906633d" ns1:_="" ns2:_="" ns3:_="" ns4:_="" ns5:_="">
    <xsd:import namespace="http://schemas.microsoft.com/sharepoint/v3"/>
    <xsd:import namespace="http://schema.microsoft.com/sharepoint/v3/fields"/>
    <xsd:import namespace="84e8189d-2f07-4d07-be7d-de46b9fe3006"/>
    <xsd:import namespace="cd97510f-f90f-410a-ad5b-ec6ddbd2f0ed"/>
    <xsd:import namespace="4f8d7dc7-735e-42a3-adbd-a82b05e8f0d6"/>
    <xsd:element name="properties">
      <xsd:complexType>
        <xsd:sequence>
          <xsd:element name="documentManagement">
            <xsd:complexType>
              <xsd:all>
                <xsd:element ref="ns2:DocumentOwner" minOccurs="0"/>
                <xsd:element ref="ns2:LegacyDocumentID" minOccurs="0"/>
                <xsd:element ref="ns2:LegacyInformation" minOccurs="0"/>
                <xsd:element ref="ns2:ConfigListSynch" minOccurs="0"/>
                <xsd:element ref="ns2:KeyDocument" minOccurs="0"/>
                <xsd:element ref="ns3:LegalTopicTaxHTField0" minOccurs="0"/>
                <xsd:element ref="ns3:LegalDocumentTypeTaxHTField0" minOccurs="0"/>
                <xsd:element ref="ns3:JurisdictionTaxHTField0" minOccurs="0"/>
                <xsd:element ref="ns2:MatterNumber" minOccurs="0"/>
                <xsd:element ref="ns2:MatterName" minOccurs="0"/>
                <xsd:element ref="ns2:MatterStatus" minOccurs="0"/>
                <xsd:element ref="ns2:ClientNumber" minOccurs="0"/>
                <xsd:element ref="ns2:ClientName" minOccurs="0"/>
                <xsd:element ref="ns2:ClientReference" minOccurs="0"/>
                <xsd:element ref="ns2:CCOffice" minOccurs="0"/>
                <xsd:element ref="ns2:PracticeArea" minOccurs="0"/>
                <xsd:element ref="ns2:PracticeGroup" minOccurs="0"/>
                <xsd:element ref="ns3:SectorTaxHTField0" minOccurs="0"/>
                <xsd:element ref="ns2:DocumentIcons" minOccurs="0"/>
                <xsd:element ref="ns3:_dlc_DocId" minOccurs="0"/>
                <xsd:element ref="ns3:_dlc_DocIdUrl" minOccurs="0"/>
                <xsd:element ref="ns3:_dlc_DocIdPersistId" minOccurs="0"/>
                <xsd:element ref="ns2:WorkType" minOccurs="0"/>
                <xsd:element ref="ns4:TaxCatchAll" minOccurs="0"/>
                <xsd:element ref="ns1:_dlc_Exempt" minOccurs="0"/>
                <xsd:element ref="ns5:DLCPolicyLabelValue" minOccurs="0"/>
                <xsd:element ref="ns5:DLCPolicyLabelClientValue" minOccurs="0"/>
                <xsd:element ref="ns5: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6"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microsoft.com/sharepoint/v3/fields" elementFormDefault="qualified">
    <xsd:import namespace="http://schemas.microsoft.com/office/2006/documentManagement/types"/>
    <xsd:import namespace="http://schemas.microsoft.com/office/infopath/2007/PartnerControls"/>
    <xsd:element name="DocumentOwner" ma:index="8" nillable="true" ma:displayName="Document Owner" ma:list="UserInfo" ma:internalName="Documen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cyDocumentID" ma:index="9" nillable="true" ma:displayName="Legacy Document ID" ma:hidden="true" ma:internalName="LegacyDocumentID">
      <xsd:simpleType>
        <xsd:restriction base="dms:Text">
          <xsd:maxLength value="255"/>
        </xsd:restriction>
      </xsd:simpleType>
    </xsd:element>
    <xsd:element name="LegacyInformation" ma:index="10" nillable="true" ma:displayName="Legacy Information" ma:hidden="true" ma:internalName="LegacyInformation">
      <xsd:simpleType>
        <xsd:restriction base="dms:Note"/>
      </xsd:simpleType>
    </xsd:element>
    <xsd:element name="ConfigListSynch" ma:index="11" nillable="true" ma:displayName="Config List Synch" ma:format="DateTime" ma:hidden="true" ma:internalName="ConfigListSynch">
      <xsd:simpleType>
        <xsd:restriction base="dms:DateTime"/>
      </xsd:simpleType>
    </xsd:element>
    <xsd:element name="KeyDocument" ma:index="12" nillable="true" ma:displayName="Key Document" ma:default="0" ma:internalName="KeyDocument">
      <xsd:simpleType>
        <xsd:restriction base="dms:Boolean"/>
      </xsd:simpleType>
    </xsd:element>
    <xsd:element name="MatterNumber" ma:index="19" nillable="true" ma:displayName="Matter Number" ma:default="LT-UK-LON-TEMP1" ma:hidden="true" ma:internalName="MatterNumber">
      <xsd:simpleType>
        <xsd:restriction base="dms:Text">
          <xsd:maxLength value="15"/>
        </xsd:restriction>
      </xsd:simpleType>
    </xsd:element>
    <xsd:element name="MatterName" ma:index="20" nillable="true" ma:displayName="Matter Name" ma:default="Templates Editing London FACM" ma:hidden="true" ma:internalName="MatterName">
      <xsd:simpleType>
        <xsd:restriction base="dms:Text">
          <xsd:maxLength value="255"/>
        </xsd:restriction>
      </xsd:simpleType>
    </xsd:element>
    <xsd:element name="MatterStatus" ma:index="21" nillable="true" ma:displayName="Matter Status" ma:default="Current" ma:hidden="true" ma:internalName="MatterStatus">
      <xsd:simpleType>
        <xsd:restriction base="dms:Choice">
          <xsd:enumeration value="Current"/>
          <xsd:enumeration value="Dormant"/>
        </xsd:restriction>
      </xsd:simpleType>
    </xsd:element>
    <xsd:element name="ClientNumber" ma:index="22" nillable="true" ma:displayName="Client Number" ma:hidden="true" ma:internalName="ClientNumber">
      <xsd:simpleType>
        <xsd:restriction base="dms:Text">
          <xsd:maxLength value="50"/>
        </xsd:restriction>
      </xsd:simpleType>
    </xsd:element>
    <xsd:element name="ClientName" ma:index="23" nillable="true" ma:displayName="Client Name" ma:hidden="true" ma:internalName="ClientName">
      <xsd:simpleType>
        <xsd:restriction base="dms:Text">
          <xsd:maxLength value="255"/>
        </xsd:restriction>
      </xsd:simpleType>
    </xsd:element>
    <xsd:element name="ClientReference" ma:index="24" nillable="true" ma:displayName="Client Reference" ma:hidden="true" ma:internalName="ClientReference">
      <xsd:simpleType>
        <xsd:restriction base="dms:Text">
          <xsd:maxLength value="255"/>
        </xsd:restriction>
      </xsd:simpleType>
    </xsd:element>
    <xsd:element name="CCOffice" ma:index="25" nillable="true" ma:displayName="CC Office" ma:default="London" ma:hidden="true" ma:internalName="CCOffice">
      <xsd:simpleType>
        <xsd:restriction base="dms:Text">
          <xsd:maxLength value="255"/>
        </xsd:restriction>
      </xsd:simpleType>
    </xsd:element>
    <xsd:element name="PracticeArea" ma:index="26" nillable="true" ma:displayName="Practice Area" ma:default="Central" ma:hidden="true" ma:internalName="PracticeArea">
      <xsd:simpleType>
        <xsd:restriction base="dms:Text">
          <xsd:maxLength value="255"/>
        </xsd:restriction>
      </xsd:simpleType>
    </xsd:element>
    <xsd:element name="PracticeGroup" ma:index="27" nillable="true" ma:displayName="Practice Group" ma:default="CT Knowledge Systems Group" ma:hidden="true" ma:internalName="PracticeGroup">
      <xsd:simpleType>
        <xsd:restriction base="dms:Text">
          <xsd:maxLength value="255"/>
        </xsd:restriction>
      </xsd:simpleType>
    </xsd:element>
    <xsd:element name="DocumentIcons" ma:index="30" nillable="true" ma:displayName="Relationship Icons" ma:internalName="DocumentIcons" ma:readOnly="true">
      <xsd:simpleType>
        <xsd:restriction base="dms:Note"/>
      </xsd:simpleType>
    </xsd:element>
    <xsd:element name="WorkType" ma:index="34" nillable="true" ma:displayName="Work Type" ma:internalName="WorkTyp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e8189d-2f07-4d07-be7d-de46b9fe3006" elementFormDefault="qualified">
    <xsd:import namespace="http://schemas.microsoft.com/office/2006/documentManagement/types"/>
    <xsd:import namespace="http://schemas.microsoft.com/office/infopath/2007/PartnerControls"/>
    <xsd:element name="LegalTopicTaxHTField0" ma:index="13" nillable="true" ma:taxonomy="true" ma:internalName="LegalTopicTaxHTField0" ma:taxonomyFieldName="LegalTopic" ma:displayName="Legal Topic" ma:fieldId="{298694be-6880-4cab-a213-05b418c55f8d}" ma:taxonomyMulti="true" ma:sspId="da97c454-82a7-458e-b02b-a23c149c4c8f" ma:termSetId="4eade391-4385-4947-91c4-c7e0045c62f5" ma:anchorId="00000000-0000-0000-0000-000000000000" ma:open="false" ma:isKeyword="false">
      <xsd:complexType>
        <xsd:sequence>
          <xsd:element ref="pc:Terms" minOccurs="0" maxOccurs="1"/>
        </xsd:sequence>
      </xsd:complexType>
    </xsd:element>
    <xsd:element name="LegalDocumentTypeTaxHTField0" ma:index="15" nillable="true" ma:taxonomy="true" ma:internalName="LegalDocumentTypeTaxHTField0" ma:taxonomyFieldName="LegalDocumentType" ma:displayName="Legal Document Type" ma:fieldId="{cee04788-c694-4d93-868f-7a1bb6a22dc9}" ma:taxonomyMulti="true" ma:sspId="da97c454-82a7-458e-b02b-a23c149c4c8f" ma:termSetId="3893581f-22c8-437d-8e06-6a9355261526" ma:anchorId="00000000-0000-0000-0000-000000000000" ma:open="false" ma:isKeyword="false">
      <xsd:complexType>
        <xsd:sequence>
          <xsd:element ref="pc:Terms" minOccurs="0" maxOccurs="1"/>
        </xsd:sequence>
      </xsd:complexType>
    </xsd:element>
    <xsd:element name="JurisdictionTaxHTField0" ma:index="17" nillable="true" ma:taxonomy="true" ma:internalName="JurisdictionTaxHTField0" ma:taxonomyFieldName="Jurisdiction" ma:displayName="Jurisdiction" ma:fieldId="{9a9a92f4-56e3-4d35-a012-d7b34af74b8b}" ma:sspId="da97c454-82a7-458e-b02b-a23c149c4c8f" ma:termSetId="fb719a8b-b148-4c96-bf3d-16d5d6b87eba" ma:anchorId="00000000-0000-0000-0000-000000000000" ma:open="false" ma:isKeyword="false">
      <xsd:complexType>
        <xsd:sequence>
          <xsd:element ref="pc:Terms" minOccurs="0" maxOccurs="1"/>
        </xsd:sequence>
      </xsd:complexType>
    </xsd:element>
    <xsd:element name="SectorTaxHTField0" ma:index="28" nillable="true" ma:taxonomy="true" ma:internalName="SectorTaxHTField0" ma:taxonomyFieldName="Sector" ma:displayName="Sector" ma:default="" ma:fieldId="{593f98d8-f2a9-43f5-ba02-84af10bfacc9}" ma:sspId="da97c454-82a7-458e-b02b-a23c149c4c8f" ma:termSetId="ecebdddb-d213-4950-88a7-c092025248aa" ma:anchorId="00000000-0000-0000-0000-000000000000" ma:open="false" ma:isKeyword="false">
      <xsd:complexType>
        <xsd:sequence>
          <xsd:element ref="pc:Terms" minOccurs="0" maxOccurs="1"/>
        </xsd:sequence>
      </xsd:complexType>
    </xsd:element>
    <xsd:element name="_dlc_DocId" ma:index="31" nillable="true" ma:displayName="Document ID Value" ma:description="The value of the document ID assigned to this item."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d97510f-f90f-410a-ad5b-ec6ddbd2f0ed" elementFormDefault="qualified">
    <xsd:import namespace="http://schemas.microsoft.com/office/2006/documentManagement/types"/>
    <xsd:import namespace="http://schemas.microsoft.com/office/infopath/2007/PartnerControls"/>
    <xsd:element name="TaxCatchAll" ma:index="35" nillable="true" ma:displayName="Taxonomy Catch All Column" ma:hidden="true" ma:list="{5e2b7c81-0920-4689-bb59-67763e91e51e}" ma:internalName="TaxCatchAll" ma:showField="CatchAllData" ma:web="cd97510f-f90f-410a-ad5b-ec6ddbd2f0e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8d7dc7-735e-42a3-adbd-a82b05e8f0d6" elementFormDefault="qualified">
    <xsd:import namespace="http://schemas.microsoft.com/office/2006/documentManagement/types"/>
    <xsd:import namespace="http://schemas.microsoft.com/office/infopath/2007/PartnerControls"/>
    <xsd:element name="DLCPolicyLabelValue" ma:index="37"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8"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9"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ED7096-A02F-42C4-A065-EEA13033DBE6}">
  <ds:schemaRefs>
    <ds:schemaRef ds:uri="http://schemas.openxmlformats.org/officeDocument/2006/bibliography"/>
  </ds:schemaRefs>
</ds:datastoreItem>
</file>

<file path=customXml/itemProps2.xml><?xml version="1.0" encoding="utf-8"?>
<ds:datastoreItem xmlns:ds="http://schemas.openxmlformats.org/officeDocument/2006/customXml" ds:itemID="{AD769625-7049-4929-984A-D47A80E0C86C}">
  <ds:schemaRefs>
    <ds:schemaRef ds:uri="Microsoft.SharePoint.Taxonomy.ContentTypeSync"/>
  </ds:schemaRefs>
</ds:datastoreItem>
</file>

<file path=customXml/itemProps3.xml><?xml version="1.0" encoding="utf-8"?>
<ds:datastoreItem xmlns:ds="http://schemas.openxmlformats.org/officeDocument/2006/customXml" ds:itemID="{F8310DAB-EC70-483A-A6AA-0F4B06B683F1}">
  <ds:schemaRefs>
    <ds:schemaRef ds:uri="http://schemas.microsoft.com/sharepoint/events"/>
  </ds:schemaRefs>
</ds:datastoreItem>
</file>

<file path=customXml/itemProps4.xml><?xml version="1.0" encoding="utf-8"?>
<ds:datastoreItem xmlns:ds="http://schemas.openxmlformats.org/officeDocument/2006/customXml" ds:itemID="{78E3B1C6-3A08-4163-911C-993BE6A9D0BA}">
  <ds:schemaRefs>
    <ds:schemaRef ds:uri="http://schemas.microsoft.com/office/2006/metadata/properties"/>
    <ds:schemaRef ds:uri="http://schemas.microsoft.com/office/infopath/2007/PartnerControls"/>
    <ds:schemaRef ds:uri="http://schema.microsoft.com/sharepoint/v3/fields"/>
    <ds:schemaRef ds:uri="84e8189d-2f07-4d07-be7d-de46b9fe3006"/>
    <ds:schemaRef ds:uri="4f8d7dc7-735e-42a3-adbd-a82b05e8f0d6"/>
    <ds:schemaRef ds:uri="cd97510f-f90f-410a-ad5b-ec6ddbd2f0ed"/>
  </ds:schemaRefs>
</ds:datastoreItem>
</file>

<file path=customXml/itemProps5.xml><?xml version="1.0" encoding="utf-8"?>
<ds:datastoreItem xmlns:ds="http://schemas.openxmlformats.org/officeDocument/2006/customXml" ds:itemID="{B1464F06-730F-4C19-9C70-2B20C8167CF2}">
  <ds:schemaRefs>
    <ds:schemaRef ds:uri="http://schemas.microsoft.com/sharepoint/v3/contenttype/forms"/>
  </ds:schemaRefs>
</ds:datastoreItem>
</file>

<file path=customXml/itemProps6.xml><?xml version="1.0" encoding="utf-8"?>
<ds:datastoreItem xmlns:ds="http://schemas.openxmlformats.org/officeDocument/2006/customXml" ds:itemID="{FDDFD8FC-5FB4-488F-8A0D-EBB3377C02AF}">
  <ds:schemaRefs>
    <ds:schemaRef ds:uri="office.server.policy"/>
  </ds:schemaRefs>
</ds:datastoreItem>
</file>

<file path=customXml/itemProps7.xml><?xml version="1.0" encoding="utf-8"?>
<ds:datastoreItem xmlns:ds="http://schemas.openxmlformats.org/officeDocument/2006/customXml" ds:itemID="{013D4090-EDB9-4C8C-B03A-0EE76B3C7C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microsoft.com/sharepoint/v3/fields"/>
    <ds:schemaRef ds:uri="84e8189d-2f07-4d07-be7d-de46b9fe3006"/>
    <ds:schemaRef ds:uri="cd97510f-f90f-410a-ad5b-ec6ddbd2f0ed"/>
    <ds:schemaRef ds:uri="4f8d7dc7-735e-42a3-adbd-a82b05e8f0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blank</Template>
  <TotalTime>2</TotalTime>
  <Pages>5</Pages>
  <Words>906</Words>
  <Characters>5166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Manager/>
  <Company>Clifford Chance LLP</Company>
  <LinksUpToDate>false</LinksUpToDate>
  <CharactersWithSpaces>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ims53</dc:creator>
  <cp:keywords/>
  <dc:description/>
  <cp:lastModifiedBy>Sbraga, Matteo (GFM-LON)</cp:lastModifiedBy>
  <cp:revision>3</cp:revision>
  <dcterms:created xsi:type="dcterms:W3CDTF">2025-05-30T21:44:00Z</dcterms:created>
  <dcterms:modified xsi:type="dcterms:W3CDTF">2025-06-13T12:17:00Z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Language">
    <vt:lpwstr>en-GB</vt:lpwstr>
  </property>
  <property fmtid="{D5CDD505-2E9C-101B-9397-08002B2CF9AE}" pid="3" name="CCOffice">
    <vt:lpwstr>ln</vt:lpwstr>
  </property>
  <property fmtid="{D5CDD505-2E9C-101B-9397-08002B2CF9AE}" pid="4" name="LaunchTemplateMacro">
    <vt:lpwstr>LaunchTemplateMacro</vt:lpwstr>
  </property>
  <property fmtid="{D5CDD505-2E9C-101B-9397-08002B2CF9AE}" pid="5" name="ContentTypeId">
    <vt:lpwstr>0x01010066AAA4A189E15340A8F90A14B5E3178D010095440DE1CFDE14488ABD4202408748A3</vt:lpwstr>
  </property>
  <property fmtid="{D5CDD505-2E9C-101B-9397-08002B2CF9AE}" pid="6" name="_dlc_DocIdItemGuid">
    <vt:lpwstr>1ea1b672-462b-4d0b-93db-9ddadd6c1ed4</vt:lpwstr>
  </property>
  <property fmtid="{D5CDD505-2E9C-101B-9397-08002B2CF9AE}" pid="7" name="LegalDocumentType">
    <vt:lpwstr/>
  </property>
  <property fmtid="{D5CDD505-2E9C-101B-9397-08002B2CF9AE}" pid="8" name="LegalTopic">
    <vt:lpwstr/>
  </property>
  <property fmtid="{D5CDD505-2E9C-101B-9397-08002B2CF9AE}" pid="9" name="CCDocID">
    <vt:lpwstr>10310444943-v7</vt:lpwstr>
  </property>
  <property fmtid="{D5CDD505-2E9C-101B-9397-08002B2CF9AE}" pid="10" name="CCMatter">
    <vt:lpwstr>70-41074176</vt:lpwstr>
  </property>
  <property fmtid="{D5CDD505-2E9C-101B-9397-08002B2CF9AE}" pid="11" name="iManageFooter">
    <vt:lpwstr>#10149065309v12&lt;Emea&gt; - LON 6137 - EUROBOND SIGNING AND CLOSING AGENDA</vt:lpwstr>
  </property>
</Properties>
</file>